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2420F">
      <w:pPr>
        <w:widowControl/>
        <w:spacing w:line="600" w:lineRule="exact"/>
        <w:jc w:val="center"/>
        <w:rPr>
          <w:rFonts w:hint="eastAsia" w:ascii="Calibri" w:hAnsi="方正小标宋_GBK" w:eastAsia="方正小标宋_GBK" w:cs="宋体"/>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2025</w:t>
      </w:r>
      <w:r>
        <w:rPr>
          <w:rFonts w:hint="eastAsia" w:ascii="Calibri" w:hAnsi="方正小标宋_GBK" w:eastAsia="方正小标宋_GBK" w:cs="宋体"/>
          <w:sz w:val="44"/>
          <w:szCs w:val="44"/>
          <w:highlight w:val="none"/>
          <w:lang w:val="en-US" w:eastAsia="zh-CN"/>
        </w:rPr>
        <w:t>嘉陵江文化旅游推介活动</w:t>
      </w:r>
    </w:p>
    <w:p w14:paraId="6A1D7EA2">
      <w:pPr>
        <w:widowControl/>
        <w:spacing w:line="600" w:lineRule="exact"/>
        <w:jc w:val="center"/>
        <w:rPr>
          <w:rFonts w:hint="eastAsia" w:ascii="Calibri" w:hAnsi="方正小标宋_GBK" w:eastAsia="方正小标宋_GBK" w:cs="宋体"/>
          <w:sz w:val="44"/>
          <w:szCs w:val="44"/>
          <w:highlight w:val="none"/>
          <w:lang w:val="en-US" w:eastAsia="zh-CN"/>
        </w:rPr>
      </w:pPr>
      <w:r>
        <w:rPr>
          <w:rFonts w:hint="eastAsia" w:ascii="Calibri" w:hAnsi="方正小标宋_GBK" w:eastAsia="方正小标宋_GBK" w:cs="宋体"/>
          <w:sz w:val="44"/>
          <w:szCs w:val="44"/>
          <w:highlight w:val="none"/>
          <w:lang w:val="en-US" w:eastAsia="zh-CN"/>
        </w:rPr>
        <w:t>公开征集公告</w:t>
      </w:r>
    </w:p>
    <w:p w14:paraId="42392FEE">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Calibri" w:hAnsi="Calibri" w:eastAsia="方正仿宋_GBK" w:cs="宋体"/>
          <w:kern w:val="2"/>
          <w:sz w:val="32"/>
          <w:szCs w:val="32"/>
          <w:highlight w:val="none"/>
          <w:lang w:val="en-US" w:eastAsia="zh-CN" w:bidi="ar-SA"/>
        </w:rPr>
      </w:pPr>
    </w:p>
    <w:p w14:paraId="7E6BA8C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kern w:val="2"/>
          <w:sz w:val="32"/>
          <w:szCs w:val="32"/>
          <w:highlight w:val="none"/>
          <w:lang w:val="en-US" w:eastAsia="zh-CN" w:bidi="ar-SA"/>
        </w:rPr>
        <w:t>武陵文旅公司拟寻找</w:t>
      </w:r>
      <w:r>
        <w:rPr>
          <w:rFonts w:hint="eastAsia" w:ascii="方正仿宋_GBK" w:hAnsi="方正仿宋_GBK" w:cs="方正仿宋_GBK"/>
          <w:kern w:val="2"/>
          <w:sz w:val="32"/>
          <w:szCs w:val="32"/>
          <w:highlight w:val="none"/>
          <w:lang w:val="en-US" w:eastAsia="zh-CN" w:bidi="ar-SA"/>
        </w:rPr>
        <w:t>文旅</w:t>
      </w:r>
      <w:r>
        <w:rPr>
          <w:rFonts w:hint="eastAsia" w:ascii="方正仿宋_GBK" w:hAnsi="方正仿宋_GBK" w:eastAsia="方正仿宋_GBK" w:cs="方正仿宋_GBK"/>
          <w:kern w:val="2"/>
          <w:sz w:val="32"/>
          <w:szCs w:val="32"/>
          <w:highlight w:val="none"/>
          <w:lang w:val="en-US" w:eastAsia="zh-CN" w:bidi="ar-SA"/>
        </w:rPr>
        <w:t>服务商</w:t>
      </w:r>
      <w:r>
        <w:rPr>
          <w:rFonts w:hint="eastAsia" w:ascii="方正仿宋_GBK" w:hAnsi="方正仿宋_GBK" w:cs="方正仿宋_GBK"/>
          <w:kern w:val="2"/>
          <w:sz w:val="32"/>
          <w:szCs w:val="32"/>
          <w:highlight w:val="none"/>
          <w:lang w:val="en-US" w:eastAsia="zh-CN" w:bidi="ar-SA"/>
        </w:rPr>
        <w:t>共同推进</w:t>
      </w:r>
      <w:r>
        <w:rPr>
          <w:rFonts w:hint="eastAsia" w:ascii="方正仿宋_GBK" w:hAnsi="方正仿宋_GBK" w:eastAsia="方正仿宋_GBK" w:cs="方正仿宋_GBK"/>
          <w:sz w:val="32"/>
          <w:szCs w:val="32"/>
          <w:highlight w:val="none"/>
          <w:lang w:val="en-US" w:eastAsia="zh-CN"/>
        </w:rPr>
        <w:t>2025嘉陵江文化旅游推介活动</w:t>
      </w:r>
      <w:r>
        <w:rPr>
          <w:rFonts w:hint="eastAsia" w:ascii="方正仿宋_GBK" w:hAnsi="方正仿宋_GBK" w:eastAsia="方正仿宋_GBK" w:cs="方正仿宋_GBK"/>
          <w:kern w:val="2"/>
          <w:sz w:val="32"/>
          <w:szCs w:val="32"/>
          <w:highlight w:val="none"/>
          <w:lang w:val="en-US" w:eastAsia="zh-CN" w:bidi="ar-SA"/>
        </w:rPr>
        <w:t>，</w:t>
      </w:r>
      <w:r>
        <w:rPr>
          <w:rFonts w:hint="eastAsia" w:ascii="方正仿宋_GBK" w:hAnsi="方正仿宋_GBK" w:eastAsia="方正仿宋_GBK" w:cs="方正仿宋_GBK"/>
          <w:sz w:val="32"/>
          <w:szCs w:val="32"/>
          <w:highlight w:val="none"/>
        </w:rPr>
        <w:t>现对</w:t>
      </w:r>
      <w:r>
        <w:rPr>
          <w:rFonts w:hint="eastAsia" w:ascii="方正仿宋_GBK" w:hAnsi="方正仿宋_GBK" w:cs="方正仿宋_GBK"/>
          <w:sz w:val="32"/>
          <w:szCs w:val="32"/>
          <w:highlight w:val="none"/>
          <w:lang w:val="en-US" w:eastAsia="zh-CN"/>
        </w:rPr>
        <w:t>该项目</w:t>
      </w:r>
      <w:r>
        <w:rPr>
          <w:rFonts w:hint="eastAsia" w:ascii="方正仿宋_GBK" w:hAnsi="方正仿宋_GBK" w:eastAsia="方正仿宋_GBK" w:cs="方正仿宋_GBK"/>
          <w:sz w:val="32"/>
          <w:szCs w:val="32"/>
          <w:highlight w:val="none"/>
        </w:rPr>
        <w:t>进行</w:t>
      </w:r>
      <w:r>
        <w:rPr>
          <w:rFonts w:hint="eastAsia" w:ascii="方正仿宋_GBK" w:hAnsi="方正仿宋_GBK" w:eastAsia="方正仿宋_GBK" w:cs="方正仿宋_GBK"/>
          <w:sz w:val="32"/>
          <w:szCs w:val="32"/>
          <w:highlight w:val="none"/>
          <w:lang w:val="en-US" w:eastAsia="zh-CN"/>
        </w:rPr>
        <w:t>公开征集</w:t>
      </w:r>
      <w:r>
        <w:rPr>
          <w:rFonts w:hint="eastAsia" w:ascii="方正仿宋_GBK" w:hAnsi="方正仿宋_GBK" w:eastAsia="方正仿宋_GBK" w:cs="方正仿宋_GBK"/>
          <w:sz w:val="32"/>
          <w:szCs w:val="32"/>
          <w:highlight w:val="none"/>
        </w:rPr>
        <w:t>，内容与要求如下：</w:t>
      </w:r>
    </w:p>
    <w:p w14:paraId="4F5282C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方正黑体_GBK" w:hAnsi="方正黑体_GBK" w:eastAsia="方正黑体_GBK" w:cs="方正黑体_GBK"/>
          <w:b w:val="0"/>
          <w:bCs/>
          <w:kern w:val="2"/>
          <w:sz w:val="32"/>
          <w:szCs w:val="32"/>
          <w:highlight w:val="none"/>
          <w:lang w:val="en-US" w:eastAsia="zh-CN" w:bidi="ar-SA"/>
        </w:rPr>
      </w:pPr>
      <w:r>
        <w:rPr>
          <w:rFonts w:hint="eastAsia" w:ascii="方正黑体_GBK" w:hAnsi="方正黑体_GBK" w:eastAsia="方正黑体_GBK" w:cs="方正黑体_GBK"/>
          <w:b w:val="0"/>
          <w:bCs/>
          <w:kern w:val="2"/>
          <w:sz w:val="32"/>
          <w:szCs w:val="32"/>
          <w:highlight w:val="none"/>
          <w:lang w:val="en-US" w:eastAsia="zh-CN" w:bidi="ar-SA"/>
        </w:rPr>
        <w:t>一、项目基本情况</w:t>
      </w:r>
    </w:p>
    <w:p w14:paraId="2482989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（一）项目名称：</w:t>
      </w:r>
      <w:r>
        <w:rPr>
          <w:rFonts w:hint="eastAsia" w:ascii="方正仿宋_GBK" w:hAnsi="方正仿宋_GBK" w:eastAsia="方正仿宋_GBK" w:cs="方正仿宋_GBK"/>
          <w:sz w:val="32"/>
          <w:szCs w:val="32"/>
          <w:highlight w:val="none"/>
          <w:lang w:val="en-US" w:eastAsia="zh-CN"/>
        </w:rPr>
        <w:t>2025嘉陵江文化旅游推介活动</w:t>
      </w:r>
    </w:p>
    <w:p w14:paraId="7A833B4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业主单位：重庆武陵文旅融合发展有限公司</w:t>
      </w:r>
    </w:p>
    <w:p w14:paraId="529B427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项</w:t>
      </w:r>
      <w:r>
        <w:rPr>
          <w:rFonts w:hint="eastAsia" w:ascii="方正仿宋_GBK" w:hAnsi="方正仿宋_GBK" w:eastAsia="方正仿宋_GBK" w:cs="方正仿宋_GBK"/>
          <w:sz w:val="32"/>
          <w:szCs w:val="32"/>
          <w:highlight w:val="none"/>
        </w:rPr>
        <w:t>目内容</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主要围绕</w:t>
      </w:r>
      <w:r>
        <w:rPr>
          <w:rFonts w:hint="eastAsia"/>
          <w:highlight w:val="none"/>
          <w:lang w:val="en-US" w:eastAsia="zh-CN"/>
        </w:rPr>
        <w:t>活动策划、视觉设计、舞台设计、氛围布置、流程把控、现场布展及宣传推广等内容。</w:t>
      </w:r>
    </w:p>
    <w:p w14:paraId="455AF07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方正黑体_GBK" w:hAnsi="方正黑体_GBK" w:eastAsia="方正黑体_GBK" w:cs="方正黑体_GBK"/>
          <w:b w:val="0"/>
          <w:kern w:val="2"/>
          <w:sz w:val="32"/>
          <w:szCs w:val="32"/>
          <w:highlight w:val="none"/>
          <w:lang w:val="en-US" w:eastAsia="zh-CN" w:bidi="ar-SA"/>
        </w:rPr>
      </w:pPr>
      <w:r>
        <w:rPr>
          <w:rFonts w:hint="eastAsia" w:ascii="方正黑体_GBK" w:hAnsi="方正黑体_GBK" w:eastAsia="方正黑体_GBK" w:cs="方正黑体_GBK"/>
          <w:b w:val="0"/>
          <w:kern w:val="2"/>
          <w:sz w:val="32"/>
          <w:szCs w:val="32"/>
          <w:highlight w:val="none"/>
          <w:lang w:val="en-US" w:eastAsia="zh-CN" w:bidi="ar-SA"/>
        </w:rPr>
        <w:t>二、供应商资格要求</w:t>
      </w:r>
    </w:p>
    <w:p w14:paraId="6F53CDA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（一）具备合法的经营资质，在中国境内注册并具有独立法人资格的企业；</w:t>
      </w:r>
    </w:p>
    <w:p w14:paraId="0AC60CC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（二）具有独立承担民事责任的能力；</w:t>
      </w:r>
    </w:p>
    <w:p w14:paraId="3AF9DCF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（三）具有良好的商业信誉和健全的财务会计制度；</w:t>
      </w:r>
    </w:p>
    <w:p w14:paraId="02BF68F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（四）具有履行合同所必需的设备和专业技术能力；</w:t>
      </w:r>
    </w:p>
    <w:p w14:paraId="73C17BA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（五）在参加本次询价活动前三年内，无重大违法记录；</w:t>
      </w:r>
    </w:p>
    <w:p w14:paraId="40A701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（六）法律、行政法规规定的其他条件</w:t>
      </w:r>
      <w:r>
        <w:rPr>
          <w:rFonts w:hint="eastAsia" w:ascii="仿宋" w:hAnsi="仿宋" w:eastAsia="仿宋" w:cs="仿宋"/>
          <w:sz w:val="32"/>
          <w:szCs w:val="32"/>
          <w:highlight w:val="none"/>
          <w:lang w:eastAsia="zh-CN"/>
        </w:rPr>
        <w:t>。</w:t>
      </w:r>
    </w:p>
    <w:p w14:paraId="38A7D3C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val="en-US" w:eastAsia="zh-CN"/>
        </w:rPr>
        <w:t>申请</w:t>
      </w:r>
      <w:r>
        <w:rPr>
          <w:rFonts w:hint="eastAsia" w:ascii="方正黑体_GBK" w:hAnsi="方正黑体_GBK" w:eastAsia="方正黑体_GBK" w:cs="方正黑体_GBK"/>
          <w:sz w:val="32"/>
          <w:szCs w:val="32"/>
          <w:highlight w:val="none"/>
        </w:rPr>
        <w:t>文件内容及报送</w:t>
      </w:r>
    </w:p>
    <w:p w14:paraId="6BE604F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"mailto:按照项目内容，拟定报价文件，并将报价文件发送至460616178@qq.com邮箱。"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按照</w:t>
      </w:r>
      <w:r>
        <w:rPr>
          <w:rFonts w:hint="eastAsia" w:ascii="方正仿宋_GBK" w:hAnsi="方正仿宋_GBK" w:eastAsia="方正仿宋_GBK" w:cs="方正仿宋_GBK"/>
          <w:sz w:val="32"/>
          <w:szCs w:val="32"/>
          <w:highlight w:val="none"/>
          <w:lang w:val="en-US" w:eastAsia="zh-CN"/>
        </w:rPr>
        <w:t>应征文件格式要求</w:t>
      </w:r>
      <w:r>
        <w:rPr>
          <w:rFonts w:hint="eastAsia" w:ascii="方正仿宋_GBK" w:hAnsi="方正仿宋_GBK" w:cs="方正仿宋_GBK"/>
          <w:sz w:val="32"/>
          <w:szCs w:val="32"/>
          <w:highlight w:val="none"/>
          <w:lang w:val="en-US" w:eastAsia="zh-CN"/>
        </w:rPr>
        <w:t>（每页加盖鲜章），</w:t>
      </w:r>
      <w:r>
        <w:rPr>
          <w:rFonts w:hint="eastAsia" w:ascii="方正仿宋_GBK" w:hAnsi="方正仿宋_GBK" w:eastAsia="方正仿宋_GBK" w:cs="方正仿宋_GBK"/>
          <w:sz w:val="32"/>
          <w:szCs w:val="32"/>
          <w:highlight w:val="none"/>
          <w:lang w:val="en-US" w:eastAsia="zh-CN"/>
        </w:rPr>
        <w:t>将申请文件于</w:t>
      </w:r>
      <w:r>
        <w:rPr>
          <w:rFonts w:hint="eastAsia" w:ascii="方正仿宋_GBK" w:hAnsi="方正仿宋_GBK" w:eastAsia="方正仿宋_GBK" w:cs="方正仿宋_GBK"/>
          <w:highlight w:val="none"/>
          <w:lang w:val="en-US" w:eastAsia="zh-CN"/>
        </w:rPr>
        <w:t>2025</w:t>
      </w:r>
      <w:r>
        <w:rPr>
          <w:rFonts w:hint="eastAsia" w:ascii="方正仿宋_GBK" w:hAnsi="方正仿宋_GBK" w:eastAsia="方正仿宋_GBK" w:cs="方正仿宋_GBK"/>
          <w:sz w:val="32"/>
          <w:szCs w:val="32"/>
          <w:highlight w:val="none"/>
          <w:lang w:val="en-US" w:eastAsia="zh-CN"/>
        </w:rPr>
        <w:t>年10月30日</w:t>
      </w:r>
      <w:r>
        <w:rPr>
          <w:rFonts w:hint="eastAsia" w:ascii="方正仿宋_GBK" w:hAnsi="方正仿宋_GBK" w:eastAsia="方正仿宋_GBK" w:cs="方正仿宋_GBK"/>
          <w:highlight w:val="none"/>
          <w:lang w:val="en-US" w:eastAsia="zh-CN"/>
        </w:rPr>
        <w:t>17</w:t>
      </w:r>
      <w:r>
        <w:rPr>
          <w:rFonts w:hint="eastAsia" w:ascii="方正仿宋_GBK" w:hAnsi="方正仿宋_GBK" w:eastAsia="方正仿宋_GBK" w:cs="方正仿宋_GBK"/>
          <w:sz w:val="32"/>
          <w:szCs w:val="32"/>
          <w:highlight w:val="none"/>
          <w:lang w:val="en-US" w:eastAsia="zh-CN"/>
        </w:rPr>
        <w:t>时</w:t>
      </w:r>
      <w:r>
        <w:rPr>
          <w:rFonts w:hint="eastAsia" w:ascii="方正仿宋_GBK" w:hAnsi="方正仿宋_GBK" w:eastAsia="方正仿宋_GBK" w:cs="方正仿宋_GBK"/>
          <w:highlight w:val="none"/>
          <w:lang w:val="en-US" w:eastAsia="zh-CN"/>
        </w:rPr>
        <w:t>30</w:t>
      </w:r>
      <w:r>
        <w:rPr>
          <w:rFonts w:hint="eastAsia" w:ascii="方正仿宋_GBK" w:hAnsi="方正仿宋_GBK" w:eastAsia="方正仿宋_GBK" w:cs="方正仿宋_GBK"/>
          <w:sz w:val="32"/>
          <w:szCs w:val="32"/>
          <w:highlight w:val="none"/>
          <w:lang w:val="en-US" w:eastAsia="zh-CN"/>
        </w:rPr>
        <w:t>分前</w:t>
      </w:r>
      <w:r>
        <w:rPr>
          <w:rFonts w:hint="eastAsia" w:ascii="方正仿宋_GBK" w:hAnsi="方正仿宋_GBK" w:eastAsia="方正仿宋_GBK" w:cs="方正仿宋_GBK"/>
          <w:sz w:val="32"/>
          <w:szCs w:val="32"/>
          <w:highlight w:val="none"/>
        </w:rPr>
        <w:t>联系</w:t>
      </w:r>
      <w:r>
        <w:rPr>
          <w:rFonts w:hint="eastAsia" w:ascii="方正仿宋_GBK" w:hAnsi="方正仿宋_GBK" w:eastAsia="方正仿宋_GBK" w:cs="方正仿宋_GBK"/>
          <w:sz w:val="32"/>
          <w:szCs w:val="32"/>
          <w:highlight w:val="none"/>
          <w:lang w:val="en-US" w:eastAsia="zh-CN"/>
        </w:rPr>
        <w:t>工作人员线下递交</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t>联系人：</w:t>
      </w:r>
      <w:r>
        <w:rPr>
          <w:rFonts w:hint="eastAsia" w:ascii="方正仿宋_GBK" w:hAnsi="方正仿宋_GBK" w:eastAsia="方正仿宋_GBK" w:cs="方正仿宋_GBK"/>
          <w:sz w:val="32"/>
          <w:szCs w:val="32"/>
          <w:highlight w:val="none"/>
          <w:lang w:val="en-US" w:eastAsia="zh-CN"/>
        </w:rPr>
        <w:t>戴</w:t>
      </w:r>
      <w:r>
        <w:rPr>
          <w:rFonts w:hint="eastAsia" w:ascii="方正仿宋_GBK" w:hAnsi="方正仿宋_GBK" w:eastAsia="方正仿宋_GBK" w:cs="方正仿宋_GBK"/>
          <w:sz w:val="32"/>
          <w:szCs w:val="32"/>
          <w:highlight w:val="none"/>
        </w:rPr>
        <w:t>老师，联系电话：</w:t>
      </w:r>
      <w:r>
        <w:rPr>
          <w:rFonts w:hint="eastAsia" w:ascii="方正仿宋_GBK" w:hAnsi="方正仿宋_GBK" w:eastAsia="方正仿宋_GBK" w:cs="方正仿宋_GBK"/>
          <w:highlight w:val="none"/>
          <w:lang w:val="en-US" w:eastAsia="zh-CN"/>
        </w:rPr>
        <w:t>15523387278</w:t>
      </w:r>
      <w:r>
        <w:rPr>
          <w:rFonts w:hint="eastAsia" w:ascii="方正仿宋_GBK" w:hAnsi="方正仿宋_GBK" w:eastAsia="方正仿宋_GBK" w:cs="方正仿宋_GBK"/>
          <w:sz w:val="32"/>
          <w:szCs w:val="32"/>
          <w:highlight w:val="none"/>
        </w:rPr>
        <w:t>。</w:t>
      </w:r>
      <w:bookmarkStart w:id="12" w:name="_GoBack"/>
      <w:bookmarkEnd w:id="12"/>
    </w:p>
    <w:p w14:paraId="4CA171A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Calibri" w:eastAsia="方正黑体_GBK" w:cs="宋体"/>
          <w:bCs/>
          <w:sz w:val="32"/>
          <w:szCs w:val="32"/>
          <w:highlight w:val="none"/>
          <w:lang w:eastAsia="zh-CN"/>
        </w:rPr>
      </w:pPr>
      <w:r>
        <w:rPr>
          <w:rFonts w:hint="eastAsia" w:ascii="方正黑体_GBK" w:hAnsi="Calibri" w:eastAsia="方正黑体_GBK" w:cs="宋体"/>
          <w:bCs/>
          <w:sz w:val="32"/>
          <w:szCs w:val="32"/>
          <w:highlight w:val="none"/>
        </w:rPr>
        <w:t>四、</w:t>
      </w:r>
      <w:r>
        <w:rPr>
          <w:rFonts w:hint="eastAsia" w:ascii="方正黑体_GBK" w:hAnsi="Calibri" w:eastAsia="方正黑体_GBK" w:cs="宋体"/>
          <w:bCs/>
          <w:sz w:val="32"/>
          <w:szCs w:val="32"/>
          <w:highlight w:val="none"/>
          <w:lang w:val="en-US" w:eastAsia="zh-CN"/>
        </w:rPr>
        <w:t>谈判方式</w:t>
      </w:r>
    </w:p>
    <w:p w14:paraId="1119D89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征集人组建的谈判小组于</w:t>
      </w:r>
      <w:r>
        <w:rPr>
          <w:rFonts w:hint="eastAsia" w:ascii="方正仿宋_GBK" w:hAnsi="方正仿宋_GBK" w:eastAsia="方正仿宋_GBK" w:cs="方正仿宋_GBK"/>
          <w:highlight w:val="none"/>
          <w:lang w:val="en-US" w:eastAsia="zh-CN"/>
        </w:rPr>
        <w:t>2025</w:t>
      </w:r>
      <w:r>
        <w:rPr>
          <w:rFonts w:hint="eastAsia" w:ascii="方正仿宋_GBK" w:hAnsi="方正仿宋_GBK" w:eastAsia="方正仿宋_GBK" w:cs="方正仿宋_GBK"/>
          <w:sz w:val="32"/>
          <w:szCs w:val="32"/>
          <w:highlight w:val="none"/>
          <w:lang w:val="en-US" w:eastAsia="zh-CN"/>
        </w:rPr>
        <w:t>年10月31日</w:t>
      </w:r>
      <w:r>
        <w:rPr>
          <w:rFonts w:hint="eastAsia" w:ascii="方正仿宋_GBK" w:hAnsi="方正仿宋_GBK" w:eastAsia="方正仿宋_GBK" w:cs="方正仿宋_GBK"/>
          <w:highlight w:val="none"/>
          <w:lang w:val="en-US" w:eastAsia="zh-CN"/>
        </w:rPr>
        <w:t>10</w:t>
      </w:r>
      <w:r>
        <w:rPr>
          <w:rFonts w:hint="eastAsia" w:ascii="方正仿宋_GBK" w:hAnsi="方正仿宋_GBK" w:eastAsia="方正仿宋_GBK" w:cs="方正仿宋_GBK"/>
          <w:sz w:val="32"/>
          <w:szCs w:val="32"/>
          <w:highlight w:val="none"/>
          <w:lang w:val="en-US" w:eastAsia="zh-CN"/>
        </w:rPr>
        <w:t>时</w:t>
      </w:r>
      <w:r>
        <w:rPr>
          <w:rFonts w:hint="eastAsia" w:ascii="方正仿宋_GBK" w:hAnsi="方正仿宋_GBK" w:eastAsia="方正仿宋_GBK" w:cs="方正仿宋_GBK"/>
          <w:highlight w:val="none"/>
          <w:lang w:val="en-US" w:eastAsia="zh-CN"/>
        </w:rPr>
        <w:t>30</w:t>
      </w:r>
      <w:r>
        <w:rPr>
          <w:rFonts w:hint="eastAsia" w:ascii="方正仿宋_GBK" w:hAnsi="方正仿宋_GBK" w:eastAsia="方正仿宋_GBK" w:cs="方正仿宋_GBK"/>
          <w:sz w:val="32"/>
          <w:szCs w:val="32"/>
          <w:highlight w:val="none"/>
          <w:lang w:val="en-US" w:eastAsia="zh-CN"/>
        </w:rPr>
        <w:t>分与申请人进行具体内容谈判，根据现场报道顺序依次进行谈判。</w:t>
      </w:r>
    </w:p>
    <w:p w14:paraId="102FDA0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谈判地点：武陵文旅推广中心会议室（重庆市渝中区中山四路</w:t>
      </w:r>
      <w:r>
        <w:rPr>
          <w:rFonts w:hint="eastAsia" w:ascii="方正仿宋_GBK" w:hAnsi="方正仿宋_GBK" w:eastAsia="方正仿宋_GBK" w:cs="方正仿宋_GBK"/>
          <w:highlight w:val="none"/>
          <w:lang w:val="en-US" w:eastAsia="zh-CN"/>
        </w:rPr>
        <w:t>89</w:t>
      </w:r>
      <w:r>
        <w:rPr>
          <w:rFonts w:hint="eastAsia" w:ascii="方正仿宋_GBK" w:hAnsi="方正仿宋_GBK" w:eastAsia="方正仿宋_GBK" w:cs="方正仿宋_GBK"/>
          <w:sz w:val="32"/>
          <w:szCs w:val="32"/>
          <w:highlight w:val="none"/>
          <w:lang w:val="en-US" w:eastAsia="zh-CN"/>
        </w:rPr>
        <w:t>号</w:t>
      </w:r>
      <w:r>
        <w:rPr>
          <w:rFonts w:hint="eastAsia" w:ascii="方正仿宋_GBK" w:hAnsi="方正仿宋_GBK" w:eastAsia="方正仿宋_GBK" w:cs="方正仿宋_GBK"/>
          <w:highlight w:val="none"/>
          <w:lang w:val="en-US" w:eastAsia="zh-CN"/>
        </w:rPr>
        <w:t>8</w:t>
      </w:r>
      <w:r>
        <w:rPr>
          <w:rFonts w:hint="eastAsia" w:ascii="方正仿宋_GBK" w:hAnsi="方正仿宋_GBK" w:eastAsia="方正仿宋_GBK" w:cs="方正仿宋_GBK"/>
          <w:sz w:val="32"/>
          <w:szCs w:val="32"/>
          <w:highlight w:val="none"/>
          <w:lang w:val="en-US" w:eastAsia="zh-CN"/>
        </w:rPr>
        <w:t>幢</w:t>
      </w:r>
      <w:r>
        <w:rPr>
          <w:rFonts w:hint="eastAsia" w:ascii="方正仿宋_GBK" w:hAnsi="方正仿宋_GBK" w:eastAsia="方正仿宋_GBK" w:cs="方正仿宋_GBK"/>
          <w:highlight w:val="none"/>
          <w:lang w:val="en-US" w:eastAsia="zh-CN"/>
        </w:rPr>
        <w:t>11-1</w:t>
      </w:r>
      <w:r>
        <w:rPr>
          <w:rFonts w:hint="eastAsia" w:ascii="方正仿宋_GBK" w:hAnsi="方正仿宋_GBK" w:eastAsia="方正仿宋_GBK" w:cs="方正仿宋_GBK"/>
          <w:sz w:val="32"/>
          <w:szCs w:val="32"/>
          <w:highlight w:val="none"/>
          <w:lang w:val="en-US" w:eastAsia="zh-CN"/>
        </w:rPr>
        <w:t>）</w:t>
      </w:r>
    </w:p>
    <w:p w14:paraId="33848EF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sz w:val="32"/>
          <w:szCs w:val="32"/>
          <w:highlight w:val="none"/>
          <w:lang w:val="en-US" w:eastAsia="zh-CN"/>
        </w:rPr>
        <w:t>将根据申请人在谈判中提出服务部分和商务部分进行综合评分。依据最终得分从高到低的顺序，依次推荐中选候选人。</w:t>
      </w:r>
    </w:p>
    <w:tbl>
      <w:tblPr>
        <w:tblStyle w:val="9"/>
        <w:tblpPr w:leftFromText="180" w:rightFromText="180" w:vertAnchor="text" w:horzAnchor="page" w:tblpX="1545" w:tblpY="524"/>
        <w:tblOverlap w:val="never"/>
        <w:tblW w:w="91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112"/>
        <w:gridCol w:w="1125"/>
        <w:gridCol w:w="4770"/>
        <w:gridCol w:w="1505"/>
      </w:tblGrid>
      <w:tr w14:paraId="54BA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C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2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评分因素</w:t>
            </w:r>
          </w:p>
          <w:p w14:paraId="4DA13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及权重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3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评分标准</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A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说明</w:t>
            </w:r>
          </w:p>
        </w:tc>
      </w:tr>
      <w:tr w14:paraId="3CE0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0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AD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服务部分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24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60分</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66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根据项目内容编制合理的服务方案：</w:t>
            </w:r>
          </w:p>
          <w:p w14:paraId="4600C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1.项目策划方案（20分））</w:t>
            </w:r>
          </w:p>
          <w:p w14:paraId="7C2E63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根据项目内容，编制合理的服务方案，至少包括对项目背景的理解、策划思路、宣传策略等。</w:t>
            </w:r>
          </w:p>
          <w:p w14:paraId="75DD9A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2.设计方案（20分）</w:t>
            </w:r>
          </w:p>
          <w:p w14:paraId="50AD68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根据项目内容，包含但不限于搭建规划、设计效果图、质量保障措施等内容。</w:t>
            </w:r>
          </w:p>
          <w:p w14:paraId="7C512A2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3.安全管理及应急方案（20分）</w:t>
            </w:r>
          </w:p>
          <w:p w14:paraId="3D87B60C">
            <w:pPr>
              <w:pStyle w:val="11"/>
              <w:numPr>
                <w:ilvl w:val="0"/>
                <w:numId w:val="0"/>
              </w:numPr>
              <w:ind w:leftChars="0"/>
              <w:rPr>
                <w:rFonts w:hint="eastAsia" w:eastAsia="宋体"/>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根据项目内容，</w:t>
            </w:r>
            <w:r>
              <w:rPr>
                <w:rFonts w:hint="eastAsia" w:ascii="宋体" w:hAnsi="宋体" w:cs="方正仿宋_GBK"/>
                <w:color w:val="auto"/>
                <w:sz w:val="21"/>
                <w:szCs w:val="21"/>
                <w:highlight w:val="none"/>
              </w:rPr>
              <w:t>提供安全管理及应急方案：内容至少包括安全管理、现场可能发生的各类突发事件和特殊状况、相关应急预案</w:t>
            </w:r>
            <w:r>
              <w:rPr>
                <w:rFonts w:hint="eastAsia" w:ascii="宋体" w:hAnsi="宋体" w:cs="方正仿宋_GBK"/>
                <w:color w:val="auto"/>
                <w:sz w:val="21"/>
                <w:szCs w:val="21"/>
                <w:highlight w:val="none"/>
                <w:lang w:val="en-US" w:eastAsia="zh-CN"/>
              </w:rPr>
              <w:t>等</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8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根据申请人提供的书面方案进行评审</w:t>
            </w:r>
          </w:p>
        </w:tc>
      </w:tr>
      <w:tr w14:paraId="26BF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28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F7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商务部分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40分</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B406">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团队配置（20分）</w:t>
            </w:r>
          </w:p>
          <w:p w14:paraId="458940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提供专业团队配置名单（至少5名专业专职人员）。</w:t>
            </w:r>
          </w:p>
          <w:p w14:paraId="310293EE">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项目经验案例（20分）</w:t>
            </w:r>
          </w:p>
          <w:p w14:paraId="519C10A1">
            <w:pPr>
              <w:pStyle w:val="11"/>
              <w:numPr>
                <w:ilvl w:val="0"/>
                <w:numId w:val="0"/>
              </w:numPr>
              <w:ind w:leftChars="0"/>
              <w:rPr>
                <w:rFonts w:hint="default"/>
                <w:highlight w:val="none"/>
                <w:lang w:val="en-US" w:eastAsia="zh-CN"/>
              </w:rPr>
            </w:pPr>
            <w:r>
              <w:rPr>
                <w:rFonts w:hint="eastAsia" w:ascii="宋体" w:hAnsi="宋体" w:eastAsia="宋体" w:cs="方正仿宋_GBK"/>
                <w:color w:val="auto"/>
                <w:sz w:val="21"/>
                <w:szCs w:val="21"/>
                <w:highlight w:val="none"/>
                <w:lang w:val="en-US" w:eastAsia="zh-CN"/>
              </w:rPr>
              <w:t>提供相关案例合同（加盖鲜章），每提供一个得5分，最多20分。</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06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根据申请人提供的书面材料进行评审</w:t>
            </w:r>
          </w:p>
        </w:tc>
      </w:tr>
    </w:tbl>
    <w:p w14:paraId="4917B775">
      <w:pPr>
        <w:pStyle w:val="11"/>
        <w:rPr>
          <w:rFonts w:hint="eastAsia"/>
          <w:highlight w:val="none"/>
          <w:lang w:val="en-US" w:eastAsia="zh-CN"/>
        </w:rPr>
      </w:pPr>
    </w:p>
    <w:p w14:paraId="553C2B1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default" w:ascii="方正黑体_GBK" w:hAnsi="Calibri" w:eastAsia="方正黑体_GBK" w:cs="宋体"/>
          <w:b w:val="0"/>
          <w:bCs/>
          <w:smallCaps/>
          <w:kern w:val="2"/>
          <w:sz w:val="32"/>
          <w:szCs w:val="32"/>
          <w:highlight w:val="none"/>
          <w:lang w:val="en-US" w:eastAsia="zh-CN" w:bidi="ar-SA"/>
        </w:rPr>
      </w:pPr>
      <w:r>
        <w:rPr>
          <w:rFonts w:hint="eastAsia" w:ascii="方正黑体_GBK" w:hAnsi="Calibri" w:eastAsia="方正黑体_GBK" w:cs="宋体"/>
          <w:b w:val="0"/>
          <w:bCs/>
          <w:smallCaps/>
          <w:kern w:val="2"/>
          <w:sz w:val="32"/>
          <w:szCs w:val="32"/>
          <w:highlight w:val="none"/>
          <w:lang w:val="en-US" w:eastAsia="zh-CN" w:bidi="ar-SA"/>
        </w:rPr>
        <w:t>五、确定中选方式</w:t>
      </w:r>
    </w:p>
    <w:p w14:paraId="1A47273B">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征集人确认后确定第一中选候选人为中选人。排名第一的中选候选人放弃中选、因不可抗力不能履行合同，或者被查实存在影响中选结果的违法行为等情形，不符合中选条件的，征集人可以按照中选候选人名单排序依次确定其他中选候选人为中选人。征集人有权根据项目实际情况决定最终是否实施该项目或改变实施计划，且有权根据情况变化取消或延迟与中选候选人签订合同，征集人不向申请人进行任何承诺。</w:t>
      </w:r>
    </w:p>
    <w:p w14:paraId="7FCAE32F">
      <w:pPr>
        <w:pStyle w:val="11"/>
        <w:rPr>
          <w:rFonts w:hint="eastAsia"/>
          <w:highlight w:val="none"/>
          <w:lang w:val="en-US" w:eastAsia="zh-CN"/>
        </w:rPr>
      </w:pPr>
    </w:p>
    <w:p w14:paraId="125F2968">
      <w:pPr>
        <w:pStyle w:val="8"/>
        <w:keepNext w:val="0"/>
        <w:keepLines w:val="0"/>
        <w:pageBreakBefore w:val="0"/>
        <w:widowControl/>
        <w:numPr>
          <w:ilvl w:val="0"/>
          <w:numId w:val="2"/>
        </w:numPr>
        <w:kinsoku/>
        <w:wordWrap/>
        <w:overflowPunct/>
        <w:topLinePunct w:val="0"/>
        <w:autoSpaceDE/>
        <w:autoSpaceDN/>
        <w:bidi w:val="0"/>
        <w:adjustRightInd/>
        <w:snapToGrid/>
        <w:spacing w:line="600" w:lineRule="exact"/>
        <w:ind w:left="642" w:leftChars="0" w:firstLine="0" w:firstLineChars="0"/>
        <w:jc w:val="both"/>
        <w:rPr>
          <w:rFonts w:hint="eastAsia" w:ascii="方正黑体_GBK" w:hAnsi="Calibri" w:eastAsia="方正黑体_GBK" w:cs="宋体"/>
          <w:b w:val="0"/>
          <w:bCs/>
          <w:kern w:val="2"/>
          <w:sz w:val="32"/>
          <w:szCs w:val="32"/>
          <w:highlight w:val="none"/>
          <w:lang w:val="en-US" w:eastAsia="zh-CN" w:bidi="ar-SA"/>
        </w:rPr>
      </w:pPr>
      <w:r>
        <w:rPr>
          <w:rFonts w:hint="eastAsia" w:ascii="方正黑体_GBK" w:hAnsi="Calibri" w:eastAsia="方正黑体_GBK" w:cs="宋体"/>
          <w:b w:val="0"/>
          <w:bCs/>
          <w:kern w:val="2"/>
          <w:sz w:val="32"/>
          <w:szCs w:val="32"/>
          <w:highlight w:val="none"/>
          <w:lang w:val="en-US" w:eastAsia="zh-CN" w:bidi="ar-SA"/>
        </w:rPr>
        <w:t>其他事宜</w:t>
      </w:r>
    </w:p>
    <w:p w14:paraId="00FB9EA3">
      <w:pPr>
        <w:keepNext w:val="0"/>
        <w:keepLines w:val="0"/>
        <w:pageBreakBefore w:val="0"/>
        <w:widowControl/>
        <w:kinsoku/>
        <w:wordWrap/>
        <w:overflowPunct/>
        <w:topLinePunct w:val="0"/>
        <w:autoSpaceDE/>
        <w:autoSpaceDN/>
        <w:bidi w:val="0"/>
        <w:adjustRightInd/>
        <w:snapToGrid/>
        <w:spacing w:line="600" w:lineRule="exact"/>
        <w:ind w:firstLine="640" w:firstLineChars="200"/>
        <w:rPr>
          <w:rFonts w:hint="default" w:ascii="仿宋" w:hAnsi="仿宋" w:eastAsia="仿宋" w:cs="仿宋"/>
          <w:sz w:val="32"/>
          <w:szCs w:val="32"/>
          <w:highlight w:val="none"/>
          <w:lang w:val="en-US" w:eastAsia="zh-CN"/>
        </w:rPr>
        <w:sectPr>
          <w:headerReference r:id="rId3" w:type="default"/>
          <w:pgSz w:w="11906" w:h="16838"/>
          <w:pgMar w:top="2098" w:right="1531" w:bottom="1984" w:left="1531" w:header="851" w:footer="992" w:gutter="0"/>
          <w:cols w:space="720" w:num="1"/>
          <w:docGrid w:type="lines" w:linePitch="312" w:charSpace="0"/>
        </w:sectPr>
      </w:pPr>
      <w:r>
        <w:rPr>
          <w:rFonts w:hint="eastAsia" w:ascii="仿宋" w:hAnsi="仿宋" w:eastAsia="仿宋" w:cs="仿宋"/>
          <w:sz w:val="32"/>
          <w:szCs w:val="32"/>
          <w:highlight w:val="none"/>
          <w:lang w:val="en-US" w:eastAsia="zh-CN"/>
        </w:rPr>
        <w:t>申请人可根据自身公关能力、业务范围等提出本次征集服务事项以外的项目合作方案，具体事宜双方可进一步谈判协商。</w:t>
      </w:r>
    </w:p>
    <w:p w14:paraId="0EB5DE3B">
      <w:pPr>
        <w:pStyle w:val="4"/>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应征文件格式</w:t>
      </w:r>
    </w:p>
    <w:p w14:paraId="70385AB1">
      <w:pPr>
        <w:pStyle w:val="3"/>
        <w:snapToGrid w:val="0"/>
        <w:spacing w:line="360" w:lineRule="auto"/>
        <w:ind w:left="0"/>
        <w:rPr>
          <w:rFonts w:ascii="仿宋" w:hAnsi="仿宋" w:eastAsia="仿宋" w:cs="仿宋"/>
          <w:b/>
          <w:sz w:val="24"/>
          <w:szCs w:val="24"/>
          <w:highlight w:val="none"/>
        </w:rPr>
      </w:pPr>
    </w:p>
    <w:p w14:paraId="4A9EE0EC">
      <w:pPr>
        <w:pStyle w:val="3"/>
        <w:tabs>
          <w:tab w:val="left" w:pos="4841"/>
        </w:tabs>
        <w:snapToGrid w:val="0"/>
        <w:spacing w:beforeLines="0" w:afterLines="0" w:line="360" w:lineRule="auto"/>
        <w:ind w:left="0"/>
        <w:jc w:val="center"/>
        <w:outlineLvl w:val="1"/>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（一）承诺函</w:t>
      </w:r>
    </w:p>
    <w:p w14:paraId="73B6AE09">
      <w:pPr>
        <w:pStyle w:val="11"/>
        <w:rPr>
          <w:rFonts w:hint="eastAsia" w:eastAsia="宋体"/>
          <w:highlight w:val="none"/>
          <w:lang w:val="en-US" w:eastAsia="zh-CN"/>
        </w:rPr>
      </w:pPr>
    </w:p>
    <w:p w14:paraId="424D40AD">
      <w:pPr>
        <w:pStyle w:val="7"/>
        <w:keepNext w:val="0"/>
        <w:keepLines w:val="0"/>
        <w:widowControl/>
        <w:suppressLineNumbers w:val="0"/>
        <w:spacing w:before="0" w:beforeAutospacing="0" w:after="0" w:afterAutospacing="0"/>
        <w:ind w:left="0" w:right="0" w:firstLine="0"/>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致重庆武陵文旅融合发展有限公司:</w:t>
      </w:r>
    </w:p>
    <w:p w14:paraId="76BD0B1A">
      <w:pPr>
        <w:pStyle w:val="7"/>
        <w:keepNext w:val="0"/>
        <w:keepLines w:val="0"/>
        <w:widowControl/>
        <w:suppressLineNumbers w:val="0"/>
        <w:spacing w:before="0" w:beforeAutospacing="0" w:after="0" w:afterAutospacing="0"/>
        <w:ind w:left="0" w:right="0" w:firstLine="0"/>
        <w:rPr>
          <w:rFonts w:hint="eastAsia" w:ascii="仿宋" w:hAnsi="仿宋" w:eastAsia="仿宋" w:cs="仿宋"/>
          <w:bCs/>
          <w:kern w:val="2"/>
          <w:sz w:val="24"/>
          <w:szCs w:val="24"/>
          <w:highlight w:val="none"/>
          <w:lang w:val="en-US" w:eastAsia="zh-CN" w:bidi="ar-SA"/>
        </w:rPr>
      </w:pPr>
    </w:p>
    <w:p w14:paraId="07D5C824">
      <w:pPr>
        <w:pStyle w:val="7"/>
        <w:keepNext w:val="0"/>
        <w:keepLines w:val="0"/>
        <w:widowControl/>
        <w:suppressLineNumbers w:val="0"/>
        <w:spacing w:before="0" w:beforeAutospacing="0" w:after="0" w:afterAutospacing="0"/>
        <w:ind w:left="0" w:right="0" w:firstLine="480" w:firstLineChars="200"/>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__________________(</w:t>
      </w:r>
      <w:r>
        <w:rPr>
          <w:rFonts w:hint="eastAsia" w:ascii="仿宋" w:hAnsi="仿宋" w:eastAsia="仿宋" w:cs="仿宋"/>
          <w:sz w:val="24"/>
          <w:szCs w:val="24"/>
          <w:highlight w:val="none"/>
          <w:lang w:val="en-US" w:eastAsia="zh-CN"/>
        </w:rPr>
        <w:t>应征申请人</w:t>
      </w:r>
      <w:r>
        <w:rPr>
          <w:rFonts w:hint="eastAsia" w:ascii="仿宋" w:hAnsi="仿宋" w:eastAsia="仿宋" w:cs="仿宋"/>
          <w:bCs/>
          <w:kern w:val="2"/>
          <w:sz w:val="24"/>
          <w:szCs w:val="24"/>
          <w:highlight w:val="none"/>
          <w:lang w:val="en-US" w:eastAsia="zh-CN" w:bidi="ar-SA"/>
        </w:rPr>
        <w:t>名称)郑重承诺：</w:t>
      </w:r>
    </w:p>
    <w:p w14:paraId="094E39B7">
      <w:pPr>
        <w:pStyle w:val="7"/>
        <w:keepNext w:val="0"/>
        <w:keepLines w:val="0"/>
        <w:widowControl/>
        <w:suppressLineNumbers w:val="0"/>
        <w:spacing w:before="0" w:beforeAutospacing="0" w:after="0" w:afterAutospacing="0"/>
        <w:ind w:left="0" w:right="0" w:firstLine="480" w:firstLineChars="200"/>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1.我方具备合法的经营资质，中国境内注册并具有独立法人资格；具有独立承担民事责任的能力；具有良好的商业信誉和健全的财务会计制度；具有履行合同所必需的设备和专业技术能力；参加本项目采购前三年内无重大违法记录；符合法律、行政法规规定的其他条件。</w:t>
      </w:r>
    </w:p>
    <w:p w14:paraId="214280C9">
      <w:pPr>
        <w:pStyle w:val="7"/>
        <w:keepNext w:val="0"/>
        <w:keepLines w:val="0"/>
        <w:widowControl/>
        <w:suppressLineNumbers w:val="0"/>
        <w:spacing w:before="0" w:beforeAutospacing="0" w:after="0" w:afterAutospacing="0"/>
        <w:ind w:left="0" w:right="0" w:firstLine="480" w:firstLineChars="200"/>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2.我方未被工商行政管理机关在“国家企业信用信息公示系统”网站（www.gsxt.gov.cn）中列入严重违法失信企业名单；未被最高人民法院在“信用中国”网站（www.creditchina.gov.cn）或各级信用信息共享平台中列入失信被执行人名单。</w:t>
      </w:r>
    </w:p>
    <w:p w14:paraId="235C9EA4">
      <w:pPr>
        <w:pStyle w:val="7"/>
        <w:keepNext w:val="0"/>
        <w:keepLines w:val="0"/>
        <w:widowControl/>
        <w:suppressLineNumbers w:val="0"/>
        <w:spacing w:before="0" w:beforeAutospacing="0" w:after="0" w:afterAutospacing="0"/>
        <w:ind w:left="0" w:right="0" w:firstLine="480" w:firstLineChars="200"/>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3.我方愿配合提供相关证明材料，证明符合《中华人民共和国政府采购法》规定的供应商基本资格条件。</w:t>
      </w:r>
    </w:p>
    <w:p w14:paraId="73AF3B3E">
      <w:pPr>
        <w:pStyle w:val="7"/>
        <w:keepNext w:val="0"/>
        <w:keepLines w:val="0"/>
        <w:widowControl/>
        <w:suppressLineNumbers w:val="0"/>
        <w:spacing w:before="0" w:beforeAutospacing="0" w:after="0" w:afterAutospacing="0"/>
        <w:ind w:left="0" w:right="0" w:firstLine="0"/>
        <w:rPr>
          <w:rFonts w:hint="eastAsia" w:ascii="仿宋" w:hAnsi="仿宋" w:eastAsia="仿宋" w:cs="仿宋"/>
          <w:bCs/>
          <w:kern w:val="2"/>
          <w:sz w:val="24"/>
          <w:szCs w:val="24"/>
          <w:highlight w:val="none"/>
          <w:lang w:val="en-US" w:eastAsia="zh-CN" w:bidi="ar-SA"/>
        </w:rPr>
      </w:pPr>
    </w:p>
    <w:p w14:paraId="3565DCAD">
      <w:pPr>
        <w:pStyle w:val="7"/>
        <w:keepNext w:val="0"/>
        <w:keepLines w:val="0"/>
        <w:widowControl/>
        <w:suppressLineNumbers w:val="0"/>
        <w:spacing w:before="0" w:beforeAutospacing="0" w:after="0" w:afterAutospacing="0"/>
        <w:ind w:left="0" w:right="0" w:firstLine="0"/>
        <w:rPr>
          <w:rFonts w:hint="eastAsia" w:ascii="仿宋" w:hAnsi="仿宋" w:eastAsia="仿宋" w:cs="仿宋"/>
          <w:bCs/>
          <w:kern w:val="2"/>
          <w:sz w:val="24"/>
          <w:szCs w:val="24"/>
          <w:highlight w:val="none"/>
          <w:lang w:val="en-US" w:eastAsia="zh-CN" w:bidi="ar-SA"/>
        </w:rPr>
      </w:pPr>
    </w:p>
    <w:p w14:paraId="777F67C2">
      <w:pPr>
        <w:pStyle w:val="7"/>
        <w:keepNext w:val="0"/>
        <w:keepLines w:val="0"/>
        <w:widowControl/>
        <w:suppressLineNumbers w:val="0"/>
        <w:spacing w:before="0" w:beforeAutospacing="0" w:after="0" w:afterAutospacing="0"/>
        <w:ind w:left="0" w:right="0" w:firstLine="480" w:firstLineChars="200"/>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我方对以上承诺负全部法律责任。</w:t>
      </w:r>
    </w:p>
    <w:p w14:paraId="54B08674">
      <w:pPr>
        <w:pStyle w:val="7"/>
        <w:keepNext w:val="0"/>
        <w:keepLines w:val="0"/>
        <w:widowControl/>
        <w:suppressLineNumbers w:val="0"/>
        <w:spacing w:before="0" w:beforeAutospacing="0" w:after="0" w:afterAutospacing="0"/>
        <w:ind w:left="0" w:right="0" w:firstLine="480" w:firstLineChars="200"/>
        <w:rPr>
          <w:rFonts w:hint="eastAsia" w:ascii="仿宋" w:hAnsi="仿宋" w:eastAsia="仿宋" w:cs="仿宋"/>
          <w:bCs/>
          <w:kern w:val="2"/>
          <w:sz w:val="24"/>
          <w:szCs w:val="24"/>
          <w:highlight w:val="none"/>
          <w:lang w:val="en-US" w:eastAsia="zh-CN" w:bidi="ar-SA"/>
        </w:rPr>
      </w:pPr>
      <w:r>
        <w:rPr>
          <w:rFonts w:hint="eastAsia" w:ascii="仿宋" w:hAnsi="仿宋" w:eastAsia="仿宋" w:cs="仿宋"/>
          <w:bCs/>
          <w:kern w:val="2"/>
          <w:sz w:val="24"/>
          <w:szCs w:val="24"/>
          <w:highlight w:val="none"/>
          <w:lang w:val="en-US" w:eastAsia="zh-CN" w:bidi="ar-SA"/>
        </w:rPr>
        <w:t>特此承诺。</w:t>
      </w:r>
    </w:p>
    <w:p w14:paraId="3FE99DB7">
      <w:pPr>
        <w:rPr>
          <w:rFonts w:hint="default" w:ascii="Times New Roman" w:hAnsi="Times New Roman" w:cs="Times New Roman"/>
          <w:highlight w:val="none"/>
          <w:lang w:val="en-US" w:eastAsia="zh-CN"/>
        </w:rPr>
      </w:pPr>
    </w:p>
    <w:p w14:paraId="7670677A">
      <w:pPr>
        <w:pStyle w:val="11"/>
        <w:rPr>
          <w:rFonts w:hint="default" w:eastAsia="宋体"/>
          <w:highlight w:val="none"/>
          <w:lang w:val="en-US" w:eastAsia="zh-CN"/>
        </w:rPr>
      </w:pPr>
    </w:p>
    <w:p w14:paraId="152A709D">
      <w:pPr>
        <w:tabs>
          <w:tab w:val="left" w:pos="5460"/>
        </w:tabs>
        <w:autoSpaceDE w:val="0"/>
        <w:autoSpaceDN w:val="0"/>
        <w:adjustRightInd w:val="0"/>
        <w:snapToGrid w:val="0"/>
        <w:spacing w:line="360" w:lineRule="auto"/>
        <w:rPr>
          <w:rFonts w:hint="eastAsia" w:ascii="仿宋" w:hAnsi="仿宋" w:eastAsia="仿宋" w:cs="仿宋"/>
          <w:bCs/>
          <w:sz w:val="24"/>
          <w:szCs w:val="24"/>
          <w:highlight w:val="none"/>
        </w:rPr>
      </w:pPr>
    </w:p>
    <w:p w14:paraId="4676F3F7">
      <w:pPr>
        <w:tabs>
          <w:tab w:val="left" w:pos="5460"/>
        </w:tabs>
        <w:autoSpaceDE w:val="0"/>
        <w:autoSpaceDN w:val="0"/>
        <w:adjustRightInd w:val="0"/>
        <w:snapToGrid w:val="0"/>
        <w:spacing w:line="360" w:lineRule="auto"/>
        <w:ind w:firstLine="2880" w:firstLineChars="1200"/>
        <w:jc w:val="right"/>
        <w:rPr>
          <w:rFonts w:hint="eastAsia" w:ascii="宋体" w:hAnsi="Times New Roman" w:eastAsia="宋体" w:cs="Times New Roman"/>
          <w:b w:val="0"/>
          <w:bCs/>
          <w:i w:val="0"/>
          <w:caps w:val="0"/>
          <w:smallCaps w:val="0"/>
          <w:color w:val="000000"/>
          <w:spacing w:val="0"/>
          <w:w w:val="100"/>
          <w:kern w:val="2"/>
          <w:sz w:val="24"/>
          <w:szCs w:val="24"/>
          <w:highlight w:val="none"/>
          <w:lang w:val="en-US" w:eastAsia="zh-CN" w:bidi="ar-SA"/>
        </w:rPr>
      </w:pPr>
      <w:r>
        <w:rPr>
          <w:rFonts w:hint="eastAsia" w:ascii="仿宋" w:hAnsi="仿宋" w:eastAsia="仿宋" w:cs="仿宋"/>
          <w:sz w:val="24"/>
          <w:szCs w:val="24"/>
          <w:highlight w:val="none"/>
          <w:lang w:val="en-US" w:eastAsia="zh-CN"/>
        </w:rPr>
        <w:t>应征申请人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ab/>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盖单位公章）</w:t>
      </w:r>
    </w:p>
    <w:p w14:paraId="1F94D29D">
      <w:pPr>
        <w:tabs>
          <w:tab w:val="left" w:pos="5460"/>
        </w:tabs>
        <w:autoSpaceDE w:val="0"/>
        <w:autoSpaceDN w:val="0"/>
        <w:adjustRightInd w:val="0"/>
        <w:snapToGrid w:val="0"/>
        <w:spacing w:line="360" w:lineRule="auto"/>
        <w:ind w:firstLine="2880" w:firstLineChars="1200"/>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____年__月__日</w:t>
      </w:r>
    </w:p>
    <w:p w14:paraId="08A63F9B">
      <w:pPr>
        <w:rPr>
          <w:rFonts w:hint="eastAsia" w:eastAsia="宋体"/>
          <w:highlight w:val="none"/>
          <w:lang w:val="en-US" w:eastAsia="zh-CN"/>
        </w:rPr>
      </w:pPr>
    </w:p>
    <w:p w14:paraId="5D405B59">
      <w:pPr>
        <w:pStyle w:val="11"/>
        <w:rPr>
          <w:rFonts w:hint="default"/>
          <w:highlight w:val="none"/>
          <w:lang w:val="en-US" w:eastAsia="zh-CN"/>
        </w:rPr>
        <w:sectPr>
          <w:pgSz w:w="11906" w:h="16838"/>
          <w:pgMar w:top="2098" w:right="1531" w:bottom="1984" w:left="1531" w:header="851" w:footer="992" w:gutter="0"/>
          <w:cols w:space="720" w:num="1"/>
          <w:docGrid w:type="lines" w:linePitch="312" w:charSpace="0"/>
        </w:sectPr>
      </w:pPr>
    </w:p>
    <w:p w14:paraId="1FA90E5F">
      <w:pPr>
        <w:pStyle w:val="3"/>
        <w:tabs>
          <w:tab w:val="left" w:pos="4841"/>
        </w:tabs>
        <w:snapToGrid w:val="0"/>
        <w:spacing w:beforeLines="0" w:afterLines="0" w:line="360" w:lineRule="auto"/>
        <w:ind w:left="0"/>
        <w:jc w:val="center"/>
        <w:outlineLvl w:val="1"/>
        <w:rPr>
          <w:rFonts w:ascii="仿宋" w:hAnsi="仿宋" w:eastAsia="仿宋" w:cs="仿宋"/>
          <w:b/>
          <w:sz w:val="24"/>
          <w:szCs w:val="24"/>
          <w:highlight w:val="none"/>
        </w:rPr>
      </w:pPr>
      <w:bookmarkStart w:id="0" w:name="_Toc27610"/>
      <w:bookmarkStart w:id="1" w:name="_Toc5192"/>
      <w:bookmarkStart w:id="2" w:name="_Toc13489"/>
      <w:bookmarkStart w:id="3" w:name="_Toc5717"/>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二</w:t>
      </w:r>
      <w:r>
        <w:rPr>
          <w:rFonts w:hint="eastAsia" w:ascii="仿宋" w:hAnsi="仿宋" w:eastAsia="仿宋" w:cs="仿宋"/>
          <w:b/>
          <w:sz w:val="24"/>
          <w:szCs w:val="24"/>
          <w:highlight w:val="none"/>
        </w:rPr>
        <w:t>）法定代表人身份证明</w:t>
      </w:r>
      <w:bookmarkEnd w:id="0"/>
      <w:bookmarkEnd w:id="1"/>
      <w:bookmarkEnd w:id="2"/>
      <w:bookmarkEnd w:id="3"/>
    </w:p>
    <w:p w14:paraId="1A054718">
      <w:pPr>
        <w:ind w:left="765"/>
        <w:rPr>
          <w:rFonts w:ascii="宋体" w:hAnsi="宋体" w:cs="宋体"/>
          <w:highlight w:val="none"/>
        </w:rPr>
      </w:pPr>
    </w:p>
    <w:p w14:paraId="6B6FD215">
      <w:pPr>
        <w:tabs>
          <w:tab w:val="left" w:pos="5565"/>
        </w:tabs>
        <w:autoSpaceDE w:val="0"/>
        <w:autoSpaceDN w:val="0"/>
        <w:adjustRightInd w:val="0"/>
        <w:snapToGrid w:val="0"/>
        <w:spacing w:line="360" w:lineRule="auto"/>
        <w:ind w:firstLine="446" w:firstLineChars="186"/>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应征申请人</w:t>
      </w: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ab/>
      </w:r>
    </w:p>
    <w:p w14:paraId="2F1D398B">
      <w:pPr>
        <w:autoSpaceDE w:val="0"/>
        <w:autoSpaceDN w:val="0"/>
        <w:adjustRightInd w:val="0"/>
        <w:snapToGrid w:val="0"/>
        <w:spacing w:line="360" w:lineRule="auto"/>
        <w:ind w:firstLine="446" w:firstLineChars="186"/>
        <w:rPr>
          <w:rFonts w:ascii="仿宋" w:hAnsi="仿宋" w:eastAsia="仿宋" w:cs="仿宋"/>
          <w:sz w:val="24"/>
          <w:szCs w:val="24"/>
          <w:highlight w:val="none"/>
        </w:rPr>
      </w:pPr>
    </w:p>
    <w:p w14:paraId="2BB6C94B">
      <w:pPr>
        <w:tabs>
          <w:tab w:val="left" w:pos="5475"/>
        </w:tabs>
        <w:autoSpaceDE w:val="0"/>
        <w:autoSpaceDN w:val="0"/>
        <w:adjustRightInd w:val="0"/>
        <w:snapToGrid w:val="0"/>
        <w:spacing w:line="360" w:lineRule="auto"/>
        <w:ind w:firstLine="446" w:firstLineChars="186"/>
        <w:rPr>
          <w:rFonts w:ascii="仿宋" w:hAnsi="仿宋" w:eastAsia="仿宋" w:cs="仿宋"/>
          <w:sz w:val="24"/>
          <w:szCs w:val="24"/>
          <w:highlight w:val="none"/>
        </w:rPr>
      </w:pPr>
      <w:r>
        <w:rPr>
          <w:rFonts w:hint="eastAsia" w:ascii="仿宋" w:hAnsi="仿宋" w:eastAsia="仿宋" w:cs="仿宋"/>
          <w:sz w:val="24"/>
          <w:szCs w:val="24"/>
          <w:highlight w:val="none"/>
        </w:rPr>
        <w:t>单位性质：</w:t>
      </w:r>
      <w:r>
        <w:rPr>
          <w:rFonts w:hint="eastAsia" w:ascii="仿宋" w:hAnsi="仿宋" w:eastAsia="仿宋" w:cs="仿宋"/>
          <w:sz w:val="24"/>
          <w:szCs w:val="24"/>
          <w:highlight w:val="none"/>
          <w:u w:val="single"/>
        </w:rPr>
        <w:tab/>
      </w:r>
    </w:p>
    <w:p w14:paraId="6FC76C92">
      <w:pPr>
        <w:autoSpaceDE w:val="0"/>
        <w:autoSpaceDN w:val="0"/>
        <w:adjustRightInd w:val="0"/>
        <w:snapToGrid w:val="0"/>
        <w:spacing w:line="360" w:lineRule="auto"/>
        <w:ind w:firstLine="446" w:firstLineChars="186"/>
        <w:rPr>
          <w:rFonts w:ascii="仿宋" w:hAnsi="仿宋" w:eastAsia="仿宋" w:cs="仿宋"/>
          <w:sz w:val="24"/>
          <w:szCs w:val="24"/>
          <w:highlight w:val="none"/>
        </w:rPr>
      </w:pPr>
    </w:p>
    <w:p w14:paraId="1E6455E4">
      <w:pPr>
        <w:tabs>
          <w:tab w:val="left" w:pos="5475"/>
        </w:tabs>
        <w:autoSpaceDE w:val="0"/>
        <w:autoSpaceDN w:val="0"/>
        <w:adjustRightInd w:val="0"/>
        <w:snapToGrid w:val="0"/>
        <w:spacing w:line="360" w:lineRule="auto"/>
        <w:ind w:firstLine="446" w:firstLineChars="186"/>
        <w:rPr>
          <w:rFonts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ab/>
      </w:r>
    </w:p>
    <w:p w14:paraId="51243FCC">
      <w:pPr>
        <w:autoSpaceDE w:val="0"/>
        <w:autoSpaceDN w:val="0"/>
        <w:adjustRightInd w:val="0"/>
        <w:snapToGrid w:val="0"/>
        <w:spacing w:line="360" w:lineRule="auto"/>
        <w:ind w:firstLine="446" w:firstLineChars="186"/>
        <w:rPr>
          <w:rFonts w:ascii="仿宋" w:hAnsi="仿宋" w:eastAsia="仿宋" w:cs="仿宋"/>
          <w:sz w:val="24"/>
          <w:szCs w:val="24"/>
          <w:highlight w:val="none"/>
        </w:rPr>
      </w:pPr>
    </w:p>
    <w:p w14:paraId="37AB4F67">
      <w:pPr>
        <w:tabs>
          <w:tab w:val="left" w:pos="2520"/>
          <w:tab w:val="left" w:pos="3836"/>
        </w:tabs>
        <w:autoSpaceDE w:val="0"/>
        <w:autoSpaceDN w:val="0"/>
        <w:adjustRightInd w:val="0"/>
        <w:snapToGrid w:val="0"/>
        <w:spacing w:line="360" w:lineRule="auto"/>
        <w:ind w:firstLine="446" w:firstLineChars="186"/>
        <w:rPr>
          <w:rFonts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sz w:val="24"/>
          <w:szCs w:val="24"/>
          <w:highlight w:val="none"/>
          <w:u w:val="single"/>
        </w:rPr>
        <w:tab/>
      </w:r>
      <w:r>
        <w:rPr>
          <w:rFonts w:hint="eastAsia" w:ascii="仿宋" w:hAnsi="仿宋" w:eastAsia="仿宋" w:cs="仿宋"/>
          <w:spacing w:val="-1"/>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pacing w:val="-1"/>
          <w:sz w:val="24"/>
          <w:szCs w:val="24"/>
          <w:highlight w:val="none"/>
        </w:rPr>
        <w:t>月</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z w:val="24"/>
          <w:szCs w:val="24"/>
          <w:highlight w:val="none"/>
        </w:rPr>
        <w:t>日</w:t>
      </w:r>
    </w:p>
    <w:p w14:paraId="113CD513">
      <w:pPr>
        <w:autoSpaceDE w:val="0"/>
        <w:autoSpaceDN w:val="0"/>
        <w:adjustRightInd w:val="0"/>
        <w:snapToGrid w:val="0"/>
        <w:spacing w:line="360" w:lineRule="auto"/>
        <w:ind w:firstLine="446" w:firstLineChars="186"/>
        <w:rPr>
          <w:rFonts w:ascii="仿宋" w:hAnsi="仿宋" w:eastAsia="仿宋" w:cs="仿宋"/>
          <w:sz w:val="24"/>
          <w:szCs w:val="24"/>
          <w:highlight w:val="none"/>
        </w:rPr>
      </w:pPr>
    </w:p>
    <w:p w14:paraId="21699158">
      <w:pPr>
        <w:tabs>
          <w:tab w:val="left" w:pos="5475"/>
        </w:tabs>
        <w:autoSpaceDE w:val="0"/>
        <w:autoSpaceDN w:val="0"/>
        <w:adjustRightInd w:val="0"/>
        <w:snapToGrid w:val="0"/>
        <w:spacing w:line="360" w:lineRule="auto"/>
        <w:ind w:firstLine="446" w:firstLineChars="186"/>
        <w:rPr>
          <w:rFonts w:ascii="仿宋" w:hAnsi="仿宋" w:eastAsia="仿宋" w:cs="仿宋"/>
          <w:sz w:val="24"/>
          <w:szCs w:val="24"/>
          <w:highlight w:val="none"/>
        </w:rPr>
      </w:pPr>
      <w:r>
        <w:rPr>
          <w:rFonts w:hint="eastAsia" w:ascii="仿宋" w:hAnsi="仿宋" w:eastAsia="仿宋" w:cs="仿宋"/>
          <w:sz w:val="24"/>
          <w:szCs w:val="24"/>
          <w:highlight w:val="none"/>
        </w:rPr>
        <w:t>经营期限：</w:t>
      </w:r>
      <w:r>
        <w:rPr>
          <w:rFonts w:hint="eastAsia" w:ascii="仿宋" w:hAnsi="仿宋" w:eastAsia="仿宋" w:cs="仿宋"/>
          <w:sz w:val="24"/>
          <w:szCs w:val="24"/>
          <w:highlight w:val="none"/>
          <w:u w:val="single"/>
        </w:rPr>
        <w:tab/>
      </w:r>
    </w:p>
    <w:p w14:paraId="653E8D5D">
      <w:pPr>
        <w:autoSpaceDE w:val="0"/>
        <w:autoSpaceDN w:val="0"/>
        <w:adjustRightInd w:val="0"/>
        <w:snapToGrid w:val="0"/>
        <w:spacing w:line="360" w:lineRule="auto"/>
        <w:ind w:firstLine="446" w:firstLineChars="186"/>
        <w:rPr>
          <w:rFonts w:ascii="仿宋" w:hAnsi="仿宋" w:eastAsia="仿宋" w:cs="仿宋"/>
          <w:sz w:val="24"/>
          <w:szCs w:val="24"/>
          <w:highlight w:val="none"/>
        </w:rPr>
      </w:pPr>
    </w:p>
    <w:p w14:paraId="3EFA3F2C">
      <w:pPr>
        <w:tabs>
          <w:tab w:val="left" w:pos="1580"/>
          <w:tab w:val="left" w:pos="3260"/>
          <w:tab w:val="left" w:pos="4840"/>
          <w:tab w:val="left" w:pos="6300"/>
        </w:tabs>
        <w:autoSpaceDE w:val="0"/>
        <w:autoSpaceDN w:val="0"/>
        <w:adjustRightInd w:val="0"/>
        <w:snapToGrid w:val="0"/>
        <w:spacing w:line="360" w:lineRule="auto"/>
        <w:ind w:firstLine="446" w:firstLineChars="186"/>
        <w:rPr>
          <w:rFonts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 xml:space="preserve"> 性别</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u w:val="single"/>
        </w:rPr>
        <w:tab/>
      </w:r>
      <w:r>
        <w:rPr>
          <w:rFonts w:hint="eastAsia" w:ascii="仿宋" w:hAnsi="仿宋" w:eastAsia="仿宋" w:cs="仿宋"/>
          <w:spacing w:val="-1"/>
          <w:sz w:val="24"/>
          <w:szCs w:val="24"/>
          <w:highlight w:val="none"/>
        </w:rPr>
        <w:t>年</w:t>
      </w:r>
      <w:r>
        <w:rPr>
          <w:rFonts w:hint="eastAsia" w:ascii="仿宋" w:hAnsi="仿宋" w:eastAsia="仿宋" w:cs="仿宋"/>
          <w:sz w:val="24"/>
          <w:szCs w:val="24"/>
          <w:highlight w:val="none"/>
        </w:rPr>
        <w:t>龄：</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ab/>
      </w:r>
    </w:p>
    <w:p w14:paraId="07CFCBD7">
      <w:pPr>
        <w:autoSpaceDE w:val="0"/>
        <w:autoSpaceDN w:val="0"/>
        <w:adjustRightInd w:val="0"/>
        <w:snapToGrid w:val="0"/>
        <w:spacing w:line="360" w:lineRule="auto"/>
        <w:ind w:firstLine="446" w:firstLineChars="186"/>
        <w:rPr>
          <w:rFonts w:ascii="仿宋" w:hAnsi="仿宋" w:eastAsia="仿宋" w:cs="仿宋"/>
          <w:sz w:val="24"/>
          <w:szCs w:val="24"/>
          <w:highlight w:val="none"/>
        </w:rPr>
      </w:pPr>
    </w:p>
    <w:p w14:paraId="48D3F640">
      <w:pPr>
        <w:tabs>
          <w:tab w:val="left" w:pos="3360"/>
        </w:tabs>
        <w:autoSpaceDE w:val="0"/>
        <w:autoSpaceDN w:val="0"/>
        <w:adjustRightInd w:val="0"/>
        <w:snapToGrid w:val="0"/>
        <w:spacing w:line="360" w:lineRule="auto"/>
        <w:ind w:firstLine="446" w:firstLineChars="186"/>
        <w:rPr>
          <w:rFonts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应征申请人</w:t>
      </w:r>
      <w:r>
        <w:rPr>
          <w:rFonts w:hint="eastAsia" w:ascii="仿宋" w:hAnsi="仿宋" w:eastAsia="仿宋" w:cs="仿宋"/>
          <w:sz w:val="24"/>
          <w:szCs w:val="24"/>
          <w:highlight w:val="none"/>
        </w:rPr>
        <w:t>名称）的法定代表人。</w:t>
      </w:r>
    </w:p>
    <w:p w14:paraId="30487F2E">
      <w:pPr>
        <w:autoSpaceDE w:val="0"/>
        <w:autoSpaceDN w:val="0"/>
        <w:adjustRightInd w:val="0"/>
        <w:snapToGrid w:val="0"/>
        <w:spacing w:line="360" w:lineRule="auto"/>
        <w:ind w:firstLine="446" w:firstLineChars="186"/>
        <w:rPr>
          <w:rFonts w:ascii="仿宋" w:hAnsi="仿宋" w:eastAsia="仿宋" w:cs="仿宋"/>
          <w:sz w:val="24"/>
          <w:szCs w:val="24"/>
          <w:highlight w:val="none"/>
        </w:rPr>
      </w:pPr>
    </w:p>
    <w:p w14:paraId="78564AA2">
      <w:pPr>
        <w:autoSpaceDE w:val="0"/>
        <w:autoSpaceDN w:val="0"/>
        <w:adjustRightInd w:val="0"/>
        <w:snapToGrid w:val="0"/>
        <w:spacing w:line="360" w:lineRule="auto"/>
        <w:ind w:firstLine="926" w:firstLineChars="386"/>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46890D9E">
      <w:pPr>
        <w:autoSpaceDE w:val="0"/>
        <w:autoSpaceDN w:val="0"/>
        <w:adjustRightInd w:val="0"/>
        <w:snapToGrid w:val="0"/>
        <w:spacing w:line="360" w:lineRule="auto"/>
        <w:rPr>
          <w:rFonts w:ascii="仿宋" w:hAnsi="仿宋" w:eastAsia="仿宋" w:cs="仿宋"/>
          <w:sz w:val="24"/>
          <w:szCs w:val="24"/>
          <w:highlight w:val="none"/>
        </w:rPr>
      </w:pPr>
    </w:p>
    <w:p w14:paraId="77C895E6">
      <w:pPr>
        <w:autoSpaceDE w:val="0"/>
        <w:autoSpaceDN w:val="0"/>
        <w:adjustRightInd w:val="0"/>
        <w:snapToGrid w:val="0"/>
        <w:spacing w:line="360" w:lineRule="auto"/>
        <w:rPr>
          <w:rFonts w:ascii="仿宋" w:hAnsi="仿宋" w:eastAsia="仿宋" w:cs="仿宋"/>
          <w:sz w:val="24"/>
          <w:szCs w:val="24"/>
          <w:highlight w:val="none"/>
        </w:rPr>
      </w:pPr>
    </w:p>
    <w:p w14:paraId="06CDC5FD">
      <w:pPr>
        <w:tabs>
          <w:tab w:val="left" w:pos="5460"/>
        </w:tabs>
        <w:autoSpaceDE w:val="0"/>
        <w:autoSpaceDN w:val="0"/>
        <w:adjustRightInd w:val="0"/>
        <w:snapToGrid w:val="0"/>
        <w:spacing w:line="360" w:lineRule="auto"/>
        <w:ind w:firstLine="210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应征申请人</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ab/>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盖单位公章）</w:t>
      </w:r>
    </w:p>
    <w:p w14:paraId="20CDB55C">
      <w:pPr>
        <w:autoSpaceDE w:val="0"/>
        <w:autoSpaceDN w:val="0"/>
        <w:adjustRightInd w:val="0"/>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05580893">
      <w:pPr>
        <w:wordWrap w:val="0"/>
        <w:jc w:val="right"/>
        <w:rPr>
          <w:rFonts w:ascii="仿宋" w:hAnsi="仿宋" w:eastAsia="仿宋" w:cs="仿宋"/>
          <w:sz w:val="24"/>
          <w:szCs w:val="24"/>
          <w:highlight w:val="none"/>
        </w:rPr>
      </w:pPr>
      <w:r>
        <w:rPr>
          <w:rFonts w:hint="eastAsia" w:ascii="仿宋" w:hAnsi="仿宋" w:eastAsia="仿宋" w:cs="仿宋"/>
          <w:sz w:val="24"/>
          <w:szCs w:val="24"/>
          <w:highlight w:val="none"/>
          <w:u w:val="single"/>
        </w:rPr>
        <w:tab/>
      </w:r>
      <w:r>
        <w:rPr>
          <w:rFonts w:hint="eastAsia" w:ascii="仿宋" w:hAnsi="仿宋" w:eastAsia="仿宋" w:cs="仿宋"/>
          <w:spacing w:val="-1"/>
          <w:sz w:val="24"/>
          <w:szCs w:val="24"/>
          <w:highlight w:val="none"/>
        </w:rPr>
        <w:t>年</w:t>
      </w:r>
      <w:r>
        <w:rPr>
          <w:rFonts w:hint="eastAsia" w:ascii="仿宋" w:hAnsi="仿宋" w:eastAsia="仿宋" w:cs="仿宋"/>
          <w:spacing w:val="-1"/>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p>
    <w:p w14:paraId="21D9AC85">
      <w:pPr>
        <w:rPr>
          <w:rFonts w:ascii="仿宋" w:hAnsi="仿宋" w:eastAsia="仿宋" w:cs="仿宋"/>
          <w:sz w:val="24"/>
          <w:szCs w:val="24"/>
          <w:highlight w:val="none"/>
        </w:rPr>
      </w:pPr>
    </w:p>
    <w:p w14:paraId="72B90066">
      <w:pPr>
        <w:pStyle w:val="3"/>
        <w:tabs>
          <w:tab w:val="left" w:pos="4841"/>
        </w:tabs>
        <w:snapToGrid w:val="0"/>
        <w:spacing w:line="360" w:lineRule="auto"/>
        <w:ind w:left="0"/>
        <w:jc w:val="left"/>
        <w:rPr>
          <w:rFonts w:ascii="仿宋" w:hAnsi="仿宋" w:eastAsia="仿宋" w:cs="仿宋"/>
          <w:b/>
          <w:sz w:val="24"/>
          <w:szCs w:val="24"/>
          <w:highlight w:val="none"/>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highlight w:val="none"/>
        </w:rPr>
        <w:t>注：法定代表人身份证明需按上述格式填写完整，不可缺少内容。在此基础上增加内容的不影响其有效性。</w:t>
      </w:r>
    </w:p>
    <w:p w14:paraId="3EB1748F">
      <w:pPr>
        <w:pStyle w:val="3"/>
        <w:tabs>
          <w:tab w:val="left" w:pos="4841"/>
        </w:tabs>
        <w:snapToGrid w:val="0"/>
        <w:spacing w:beforeLines="0" w:afterLines="0" w:line="360" w:lineRule="auto"/>
        <w:ind w:left="0"/>
        <w:jc w:val="center"/>
        <w:outlineLvl w:val="1"/>
        <w:rPr>
          <w:rFonts w:ascii="仿宋" w:hAnsi="仿宋" w:eastAsia="仿宋" w:cs="仿宋"/>
          <w:b/>
          <w:sz w:val="24"/>
          <w:szCs w:val="24"/>
          <w:highlight w:val="none"/>
        </w:rPr>
      </w:pPr>
      <w:bookmarkStart w:id="4" w:name="_Toc4371"/>
      <w:bookmarkStart w:id="5" w:name="_Toc16319"/>
      <w:bookmarkStart w:id="6" w:name="_Toc4677"/>
      <w:bookmarkStart w:id="7" w:name="_Toc19246"/>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）法定代表人授权委托书（如有）</w:t>
      </w:r>
      <w:bookmarkEnd w:id="4"/>
      <w:bookmarkEnd w:id="5"/>
      <w:bookmarkEnd w:id="6"/>
      <w:bookmarkEnd w:id="7"/>
    </w:p>
    <w:p w14:paraId="779876BC">
      <w:pPr>
        <w:pStyle w:val="3"/>
        <w:tabs>
          <w:tab w:val="left" w:pos="4841"/>
        </w:tabs>
        <w:snapToGrid w:val="0"/>
        <w:spacing w:line="360" w:lineRule="auto"/>
        <w:ind w:left="0"/>
        <w:rPr>
          <w:rFonts w:ascii="仿宋" w:hAnsi="仿宋" w:eastAsia="仿宋" w:cs="仿宋"/>
          <w:b/>
          <w:sz w:val="24"/>
          <w:szCs w:val="24"/>
          <w:highlight w:val="none"/>
        </w:rPr>
      </w:pPr>
    </w:p>
    <w:p w14:paraId="4BC3F74A">
      <w:pPr>
        <w:adjustRightInd w:val="0"/>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本授权委托书声明：我</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（姓名）系</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应征申请人</w:t>
      </w:r>
      <w:r>
        <w:rPr>
          <w:rFonts w:hint="eastAsia" w:ascii="仿宋" w:hAnsi="仿宋" w:eastAsia="仿宋" w:cs="仿宋"/>
          <w:sz w:val="24"/>
          <w:szCs w:val="24"/>
          <w:highlight w:val="none"/>
        </w:rPr>
        <w:t>名称）的法定代表人，现授权委托</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（姓名）为我公司代理人，以本公司名义参加</w:t>
      </w:r>
      <w:r>
        <w:rPr>
          <w:rFonts w:hint="eastAsia" w:ascii="仿宋" w:hAnsi="仿宋" w:eastAsia="仿宋" w:cs="仿宋"/>
          <w:sz w:val="24"/>
          <w:szCs w:val="24"/>
          <w:highlight w:val="none"/>
          <w:u w:val="single"/>
        </w:rPr>
        <w:t xml:space="preserve">  （项目编号、项目名称）   </w:t>
      </w:r>
      <w:r>
        <w:rPr>
          <w:rFonts w:hint="eastAsia" w:ascii="仿宋" w:hAnsi="仿宋" w:eastAsia="仿宋" w:cs="仿宋"/>
          <w:sz w:val="24"/>
          <w:szCs w:val="24"/>
          <w:highlight w:val="none"/>
          <w:lang w:val="en-US" w:eastAsia="zh-CN"/>
        </w:rPr>
        <w:t>征集</w:t>
      </w:r>
      <w:r>
        <w:rPr>
          <w:rFonts w:hint="eastAsia" w:ascii="仿宋" w:hAnsi="仿宋" w:eastAsia="仿宋" w:cs="仿宋"/>
          <w:sz w:val="24"/>
          <w:szCs w:val="24"/>
          <w:highlight w:val="none"/>
        </w:rPr>
        <w:t>活动。代理人在参与</w:t>
      </w:r>
      <w:r>
        <w:rPr>
          <w:rFonts w:hint="eastAsia" w:ascii="仿宋" w:hAnsi="仿宋" w:eastAsia="仿宋" w:cs="仿宋"/>
          <w:sz w:val="24"/>
          <w:szCs w:val="24"/>
          <w:highlight w:val="none"/>
          <w:lang w:val="en-US" w:eastAsia="zh-CN"/>
        </w:rPr>
        <w:t>征集过程</w:t>
      </w:r>
      <w:r>
        <w:rPr>
          <w:rFonts w:hint="eastAsia" w:ascii="仿宋" w:hAnsi="仿宋" w:eastAsia="仿宋" w:cs="仿宋"/>
          <w:sz w:val="24"/>
          <w:szCs w:val="24"/>
          <w:highlight w:val="none"/>
        </w:rPr>
        <w:t>中所签署的一切文件和处理与之有关的一切事务，我公司均予以承认。</w:t>
      </w:r>
    </w:p>
    <w:p w14:paraId="3DBAF6D3">
      <w:pPr>
        <w:pStyle w:val="12"/>
        <w:adjustRightInd w:val="0"/>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代理人无转委托权，特此委托。</w:t>
      </w:r>
    </w:p>
    <w:p w14:paraId="6F258BC0">
      <w:pPr>
        <w:pStyle w:val="12"/>
        <w:adjustRightInd w:val="0"/>
        <w:snapToGrid w:val="0"/>
        <w:spacing w:line="360" w:lineRule="auto"/>
        <w:rPr>
          <w:rFonts w:ascii="仿宋" w:hAnsi="仿宋" w:eastAsia="仿宋" w:cs="仿宋"/>
          <w:sz w:val="24"/>
          <w:szCs w:val="24"/>
          <w:highlight w:val="none"/>
        </w:rPr>
      </w:pPr>
    </w:p>
    <w:tbl>
      <w:tblPr>
        <w:tblStyle w:val="9"/>
        <w:tblpPr w:leftFromText="180" w:rightFromText="180" w:vertAnchor="text" w:horzAnchor="page" w:tblpX="2679" w:tblpY="624"/>
        <w:tblOverlap w:val="never"/>
        <w:tblW w:w="7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45E6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7337" w:type="dxa"/>
            <w:noWrap w:val="0"/>
            <w:vAlign w:val="top"/>
          </w:tcPr>
          <w:p w14:paraId="39955D90">
            <w:pPr>
              <w:tabs>
                <w:tab w:val="left" w:pos="0"/>
                <w:tab w:val="left" w:pos="720"/>
                <w:tab w:val="left" w:pos="1440"/>
                <w:tab w:val="left" w:pos="2160"/>
                <w:tab w:val="left" w:pos="2880"/>
                <w:tab w:val="left" w:pos="3600"/>
                <w:tab w:val="left" w:pos="4320"/>
              </w:tabs>
              <w:autoSpaceDE w:val="0"/>
              <w:autoSpaceDN w:val="0"/>
              <w:adjustRightInd w:val="0"/>
              <w:snapToGrid w:val="0"/>
              <w:spacing w:line="360" w:lineRule="auto"/>
              <w:rPr>
                <w:rFonts w:ascii="仿宋" w:hAnsi="仿宋" w:eastAsia="仿宋" w:cs="仿宋"/>
                <w:bCs/>
                <w:sz w:val="24"/>
                <w:szCs w:val="24"/>
                <w:highlight w:val="none"/>
              </w:rPr>
            </w:pPr>
          </w:p>
          <w:p w14:paraId="16A1DBFD">
            <w:pPr>
              <w:tabs>
                <w:tab w:val="left" w:pos="0"/>
                <w:tab w:val="left" w:pos="720"/>
                <w:tab w:val="left" w:pos="1440"/>
                <w:tab w:val="left" w:pos="2160"/>
                <w:tab w:val="left" w:pos="2880"/>
                <w:tab w:val="left" w:pos="3600"/>
                <w:tab w:val="left" w:pos="4320"/>
              </w:tabs>
              <w:autoSpaceDE w:val="0"/>
              <w:autoSpaceDN w:val="0"/>
              <w:adjustRightInd w:val="0"/>
              <w:snapToGrid w:val="0"/>
              <w:spacing w:line="360" w:lineRule="auto"/>
              <w:rPr>
                <w:rFonts w:ascii="仿宋" w:hAnsi="仿宋" w:eastAsia="仿宋" w:cs="仿宋"/>
                <w:bCs/>
                <w:sz w:val="24"/>
                <w:szCs w:val="24"/>
                <w:highlight w:val="none"/>
              </w:rPr>
            </w:pPr>
          </w:p>
          <w:p w14:paraId="49B6642A">
            <w:pPr>
              <w:adjustRightInd w:val="0"/>
              <w:snapToGrid w:val="0"/>
              <w:spacing w:line="360" w:lineRule="auto"/>
              <w:ind w:firstLine="723" w:firstLineChars="300"/>
              <w:jc w:val="both"/>
              <w:rPr>
                <w:rFonts w:ascii="仿宋" w:hAnsi="仿宋" w:eastAsia="仿宋" w:cs="仿宋"/>
                <w:b/>
                <w:bCs/>
                <w:sz w:val="24"/>
                <w:szCs w:val="24"/>
                <w:highlight w:val="none"/>
              </w:rPr>
            </w:pPr>
            <w:r>
              <w:rPr>
                <w:rFonts w:hint="eastAsia" w:ascii="仿宋" w:hAnsi="仿宋" w:eastAsia="仿宋" w:cs="仿宋"/>
                <w:b/>
                <w:bCs/>
                <w:sz w:val="24"/>
                <w:szCs w:val="24"/>
                <w:highlight w:val="none"/>
              </w:rPr>
              <w:t>（附法定代表人、委托代理人身份证复印件双面）</w:t>
            </w:r>
          </w:p>
          <w:p w14:paraId="26B5B2FE">
            <w:pPr>
              <w:tabs>
                <w:tab w:val="left" w:pos="0"/>
                <w:tab w:val="left" w:pos="720"/>
                <w:tab w:val="left" w:pos="1440"/>
                <w:tab w:val="left" w:pos="2160"/>
                <w:tab w:val="left" w:pos="2880"/>
                <w:tab w:val="left" w:pos="3600"/>
                <w:tab w:val="left" w:pos="4320"/>
              </w:tabs>
              <w:autoSpaceDE w:val="0"/>
              <w:autoSpaceDN w:val="0"/>
              <w:adjustRightInd w:val="0"/>
              <w:snapToGrid w:val="0"/>
              <w:spacing w:line="360" w:lineRule="auto"/>
              <w:rPr>
                <w:rFonts w:ascii="仿宋" w:hAnsi="仿宋" w:eastAsia="仿宋" w:cs="仿宋"/>
                <w:bCs/>
                <w:sz w:val="24"/>
                <w:szCs w:val="24"/>
                <w:highlight w:val="none"/>
              </w:rPr>
            </w:pPr>
          </w:p>
          <w:p w14:paraId="6FBAB576">
            <w:pPr>
              <w:tabs>
                <w:tab w:val="left" w:pos="0"/>
                <w:tab w:val="left" w:pos="720"/>
                <w:tab w:val="left" w:pos="1440"/>
                <w:tab w:val="left" w:pos="2160"/>
                <w:tab w:val="left" w:pos="2880"/>
                <w:tab w:val="left" w:pos="3600"/>
                <w:tab w:val="left" w:pos="4320"/>
              </w:tabs>
              <w:autoSpaceDE w:val="0"/>
              <w:autoSpaceDN w:val="0"/>
              <w:adjustRightInd w:val="0"/>
              <w:snapToGrid w:val="0"/>
              <w:spacing w:line="360" w:lineRule="auto"/>
              <w:rPr>
                <w:rFonts w:ascii="仿宋" w:hAnsi="仿宋" w:eastAsia="仿宋" w:cs="仿宋"/>
                <w:bCs/>
                <w:sz w:val="24"/>
                <w:szCs w:val="24"/>
                <w:highlight w:val="none"/>
              </w:rPr>
            </w:pPr>
          </w:p>
        </w:tc>
      </w:tr>
    </w:tbl>
    <w:p w14:paraId="033ADEC3">
      <w:pPr>
        <w:pStyle w:val="12"/>
        <w:adjustRightInd w:val="0"/>
        <w:snapToGrid w:val="0"/>
        <w:spacing w:line="360" w:lineRule="auto"/>
        <w:rPr>
          <w:rFonts w:ascii="仿宋" w:hAnsi="仿宋" w:eastAsia="仿宋" w:cs="仿宋"/>
          <w:sz w:val="24"/>
          <w:szCs w:val="24"/>
          <w:highlight w:val="none"/>
        </w:rPr>
      </w:pPr>
    </w:p>
    <w:p w14:paraId="2C7740D4">
      <w:pPr>
        <w:adjustRightInd w:val="0"/>
        <w:snapToGrid w:val="0"/>
        <w:spacing w:line="360" w:lineRule="auto"/>
        <w:rPr>
          <w:rFonts w:ascii="仿宋" w:hAnsi="仿宋" w:eastAsia="仿宋" w:cs="仿宋"/>
          <w:sz w:val="24"/>
          <w:szCs w:val="24"/>
          <w:highlight w:val="none"/>
        </w:rPr>
      </w:pPr>
    </w:p>
    <w:p w14:paraId="791852F4">
      <w:pPr>
        <w:adjustRightInd w:val="0"/>
        <w:snapToGrid w:val="0"/>
        <w:spacing w:line="360" w:lineRule="auto"/>
        <w:rPr>
          <w:rFonts w:ascii="仿宋" w:hAnsi="仿宋" w:eastAsia="仿宋" w:cs="仿宋"/>
          <w:sz w:val="24"/>
          <w:szCs w:val="24"/>
          <w:highlight w:val="none"/>
        </w:rPr>
      </w:pPr>
    </w:p>
    <w:p w14:paraId="5728F721">
      <w:pPr>
        <w:adjustRightInd w:val="0"/>
        <w:snapToGrid w:val="0"/>
        <w:spacing w:line="360" w:lineRule="auto"/>
        <w:rPr>
          <w:rFonts w:ascii="仿宋" w:hAnsi="仿宋" w:eastAsia="仿宋" w:cs="仿宋"/>
          <w:sz w:val="24"/>
          <w:szCs w:val="24"/>
          <w:highlight w:val="none"/>
        </w:rPr>
      </w:pPr>
    </w:p>
    <w:p w14:paraId="5635A1A1">
      <w:pPr>
        <w:adjustRightInd w:val="0"/>
        <w:snapToGrid w:val="0"/>
        <w:spacing w:line="360" w:lineRule="auto"/>
        <w:ind w:firstLine="616" w:firstLineChars="257"/>
        <w:rPr>
          <w:rFonts w:ascii="仿宋" w:hAnsi="仿宋" w:eastAsia="仿宋" w:cs="仿宋"/>
          <w:sz w:val="24"/>
          <w:szCs w:val="24"/>
          <w:highlight w:val="none"/>
        </w:rPr>
      </w:pPr>
    </w:p>
    <w:p w14:paraId="014F5A3A">
      <w:pPr>
        <w:adjustRightInd w:val="0"/>
        <w:snapToGrid w:val="0"/>
        <w:spacing w:line="360" w:lineRule="auto"/>
        <w:ind w:firstLine="616" w:firstLineChars="257"/>
        <w:rPr>
          <w:rFonts w:ascii="仿宋" w:hAnsi="仿宋" w:eastAsia="仿宋" w:cs="仿宋"/>
          <w:sz w:val="24"/>
          <w:szCs w:val="24"/>
          <w:highlight w:val="none"/>
        </w:rPr>
      </w:pPr>
    </w:p>
    <w:p w14:paraId="1E4C3746">
      <w:pPr>
        <w:adjustRightInd w:val="0"/>
        <w:snapToGrid w:val="0"/>
        <w:spacing w:line="360" w:lineRule="auto"/>
        <w:ind w:firstLine="616" w:firstLineChars="257"/>
        <w:rPr>
          <w:rFonts w:ascii="仿宋" w:hAnsi="仿宋" w:eastAsia="仿宋" w:cs="仿宋"/>
          <w:sz w:val="24"/>
          <w:szCs w:val="24"/>
          <w:highlight w:val="none"/>
        </w:rPr>
      </w:pPr>
    </w:p>
    <w:p w14:paraId="4C3D854C">
      <w:pPr>
        <w:adjustRightInd w:val="0"/>
        <w:snapToGrid w:val="0"/>
        <w:spacing w:line="360" w:lineRule="auto"/>
        <w:ind w:firstLine="616" w:firstLineChars="257"/>
        <w:rPr>
          <w:rFonts w:ascii="仿宋" w:hAnsi="仿宋" w:eastAsia="仿宋" w:cs="仿宋"/>
          <w:sz w:val="24"/>
          <w:szCs w:val="24"/>
          <w:highlight w:val="none"/>
        </w:rPr>
      </w:pPr>
    </w:p>
    <w:p w14:paraId="500629D7">
      <w:pPr>
        <w:adjustRightInd w:val="0"/>
        <w:snapToGrid w:val="0"/>
        <w:spacing w:line="360" w:lineRule="auto"/>
        <w:ind w:firstLine="616" w:firstLineChars="257"/>
        <w:rPr>
          <w:rFonts w:ascii="仿宋" w:hAnsi="仿宋" w:eastAsia="仿宋" w:cs="仿宋"/>
          <w:sz w:val="24"/>
          <w:szCs w:val="24"/>
          <w:highlight w:val="none"/>
        </w:rPr>
      </w:pPr>
    </w:p>
    <w:p w14:paraId="673D32B0">
      <w:pPr>
        <w:adjustRightInd w:val="0"/>
        <w:snapToGrid w:val="0"/>
        <w:spacing w:line="360" w:lineRule="auto"/>
        <w:ind w:firstLine="616" w:firstLineChars="257"/>
        <w:rPr>
          <w:rFonts w:ascii="仿宋" w:hAnsi="仿宋" w:eastAsia="仿宋" w:cs="仿宋"/>
          <w:sz w:val="24"/>
          <w:szCs w:val="24"/>
          <w:highlight w:val="none"/>
        </w:rPr>
      </w:pPr>
    </w:p>
    <w:p w14:paraId="7F15C024">
      <w:pPr>
        <w:adjustRightInd w:val="0"/>
        <w:snapToGrid w:val="0"/>
        <w:spacing w:line="360" w:lineRule="auto"/>
        <w:ind w:firstLine="616" w:firstLineChars="257"/>
        <w:rPr>
          <w:rFonts w:ascii="仿宋" w:hAnsi="仿宋" w:eastAsia="仿宋" w:cs="仿宋"/>
          <w:sz w:val="24"/>
          <w:szCs w:val="24"/>
          <w:highlight w:val="none"/>
        </w:rPr>
      </w:pPr>
    </w:p>
    <w:p w14:paraId="63801911">
      <w:pPr>
        <w:adjustRightInd w:val="0"/>
        <w:snapToGrid w:val="0"/>
        <w:spacing w:line="360" w:lineRule="auto"/>
        <w:ind w:firstLine="616" w:firstLineChars="257"/>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法定代表人：</w:t>
      </w:r>
    </w:p>
    <w:p w14:paraId="629B0ED3">
      <w:pPr>
        <w:adjustRightInd w:val="0"/>
        <w:snapToGrid w:val="0"/>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 xml:space="preserve">                                 委托代理人：</w:t>
      </w:r>
    </w:p>
    <w:p w14:paraId="4C7592DB">
      <w:pPr>
        <w:adjustRightInd w:val="0"/>
        <w:snapToGrid w:val="0"/>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 xml:space="preserve">                                 授 权 日 期：</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 日</w:t>
      </w:r>
    </w:p>
    <w:p w14:paraId="20D84453">
      <w:pPr>
        <w:snapToGrid w:val="0"/>
        <w:spacing w:line="360" w:lineRule="auto"/>
        <w:rPr>
          <w:rFonts w:ascii="宋体" w:hAnsi="宋体" w:cs="宋体"/>
          <w:sz w:val="24"/>
          <w:szCs w:val="24"/>
          <w:highlight w:val="none"/>
        </w:rPr>
      </w:pPr>
    </w:p>
    <w:p w14:paraId="62C035DE">
      <w:pPr>
        <w:pStyle w:val="3"/>
        <w:snapToGrid w:val="0"/>
        <w:spacing w:line="360" w:lineRule="auto"/>
        <w:ind w:left="0"/>
        <w:rPr>
          <w:rFonts w:ascii="仿宋" w:hAnsi="仿宋" w:eastAsia="仿宋" w:cs="仿宋"/>
          <w:b/>
          <w:sz w:val="24"/>
          <w:szCs w:val="24"/>
          <w:highlight w:val="none"/>
        </w:rPr>
      </w:pPr>
    </w:p>
    <w:p w14:paraId="10DAF240">
      <w:pPr>
        <w:pStyle w:val="3"/>
        <w:snapToGrid w:val="0"/>
        <w:spacing w:line="360" w:lineRule="auto"/>
        <w:ind w:left="0"/>
        <w:rPr>
          <w:rFonts w:ascii="仿宋" w:hAnsi="仿宋" w:eastAsia="仿宋" w:cs="仿宋"/>
          <w:b/>
          <w:sz w:val="24"/>
          <w:szCs w:val="24"/>
          <w:highlight w:val="none"/>
        </w:rPr>
        <w:sectPr>
          <w:pgSz w:w="11906" w:h="16838"/>
          <w:pgMar w:top="1440" w:right="1800" w:bottom="1440" w:left="1800" w:header="851" w:footer="992" w:gutter="0"/>
          <w:cols w:space="425" w:num="1"/>
          <w:docGrid w:type="lines" w:linePitch="312" w:charSpace="0"/>
        </w:sectPr>
      </w:pPr>
    </w:p>
    <w:p w14:paraId="1CE19ED0">
      <w:pPr>
        <w:pStyle w:val="13"/>
        <w:numPr>
          <w:ilvl w:val="0"/>
          <w:numId w:val="0"/>
        </w:numPr>
        <w:snapToGrid w:val="0"/>
        <w:spacing w:beforeLines="0" w:afterLines="0" w:line="360" w:lineRule="auto"/>
        <w:jc w:val="center"/>
        <w:outlineLvl w:val="1"/>
        <w:rPr>
          <w:rFonts w:hint="eastAsia" w:ascii="仿宋" w:hAnsi="仿宋" w:eastAsia="仿宋" w:cs="仿宋"/>
          <w:b/>
          <w:sz w:val="24"/>
          <w:szCs w:val="24"/>
          <w:highlight w:val="none"/>
          <w:lang w:val="en-US" w:eastAsia="zh-CN"/>
        </w:rPr>
      </w:pPr>
      <w:bookmarkStart w:id="8" w:name="_Toc16529"/>
      <w:bookmarkStart w:id="9" w:name="_Toc19547"/>
      <w:bookmarkStart w:id="10" w:name="_Toc29690"/>
      <w:bookmarkStart w:id="11" w:name="_Toc17294"/>
      <w:r>
        <w:rPr>
          <w:rFonts w:hint="eastAsia" w:ascii="仿宋" w:hAnsi="仿宋" w:eastAsia="仿宋" w:cs="仿宋"/>
          <w:b/>
          <w:sz w:val="24"/>
          <w:szCs w:val="24"/>
          <w:highlight w:val="none"/>
          <w:lang w:val="en-US" w:eastAsia="zh-CN"/>
        </w:rPr>
        <w:t>（四）应征方案</w:t>
      </w:r>
    </w:p>
    <w:p w14:paraId="7B3148C5">
      <w:pPr>
        <w:pStyle w:val="13"/>
        <w:numPr>
          <w:ilvl w:val="0"/>
          <w:numId w:val="0"/>
        </w:numPr>
        <w:snapToGrid w:val="0"/>
        <w:spacing w:beforeLines="0" w:afterLines="0" w:line="360" w:lineRule="auto"/>
        <w:jc w:val="both"/>
        <w:outlineLvl w:val="1"/>
        <w:rPr>
          <w:rFonts w:hint="default" w:ascii="仿宋" w:hAnsi="仿宋" w:eastAsia="仿宋" w:cs="仿宋"/>
          <w:b/>
          <w:sz w:val="24"/>
          <w:szCs w:val="24"/>
          <w:highlight w:val="none"/>
          <w:lang w:val="en-US" w:eastAsia="zh-CN"/>
        </w:rPr>
      </w:pPr>
    </w:p>
    <w:p w14:paraId="5CBE04F2">
      <w:pPr>
        <w:pStyle w:val="13"/>
        <w:snapToGrid w:val="0"/>
        <w:spacing w:beforeLines="0" w:afterLines="0" w:line="360" w:lineRule="auto"/>
        <w:ind w:firstLine="480" w:firstLineChars="200"/>
        <w:jc w:val="left"/>
        <w:outlineLvl w:val="1"/>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根据项目征集要求编制应征服务方案；以及响应征集公告必须的资料等。（格式自拟）</w:t>
      </w:r>
    </w:p>
    <w:p w14:paraId="582FFEA1">
      <w:pPr>
        <w:pStyle w:val="13"/>
        <w:snapToGrid w:val="0"/>
        <w:spacing w:beforeLines="0" w:afterLines="0" w:line="360" w:lineRule="auto"/>
        <w:ind w:firstLine="0" w:firstLineChars="0"/>
        <w:jc w:val="both"/>
        <w:outlineLvl w:val="1"/>
        <w:rPr>
          <w:rFonts w:hint="eastAsia" w:ascii="仿宋" w:hAnsi="仿宋" w:eastAsia="仿宋" w:cs="仿宋"/>
          <w:b/>
          <w:sz w:val="24"/>
          <w:szCs w:val="24"/>
          <w:highlight w:val="none"/>
        </w:rPr>
      </w:pPr>
    </w:p>
    <w:p w14:paraId="0DF81C47">
      <w:pPr>
        <w:pStyle w:val="13"/>
        <w:snapToGrid w:val="0"/>
        <w:spacing w:beforeLines="0" w:afterLines="0" w:line="360" w:lineRule="auto"/>
        <w:ind w:firstLine="0" w:firstLineChars="0"/>
        <w:jc w:val="both"/>
        <w:outlineLvl w:val="1"/>
        <w:rPr>
          <w:rFonts w:hint="eastAsia" w:ascii="仿宋" w:hAnsi="仿宋" w:eastAsia="仿宋" w:cs="仿宋"/>
          <w:b/>
          <w:sz w:val="24"/>
          <w:szCs w:val="24"/>
          <w:highlight w:val="none"/>
        </w:rPr>
      </w:pPr>
    </w:p>
    <w:p w14:paraId="066CC5C6">
      <w:pPr>
        <w:pStyle w:val="13"/>
        <w:snapToGrid w:val="0"/>
        <w:spacing w:beforeLines="0" w:afterLines="0" w:line="360" w:lineRule="auto"/>
        <w:ind w:firstLine="0" w:firstLineChars="0"/>
        <w:jc w:val="both"/>
        <w:outlineLvl w:val="1"/>
        <w:rPr>
          <w:rFonts w:hint="eastAsia" w:ascii="仿宋" w:hAnsi="仿宋" w:eastAsia="仿宋" w:cs="仿宋"/>
          <w:b/>
          <w:sz w:val="24"/>
          <w:szCs w:val="24"/>
          <w:highlight w:val="none"/>
        </w:rPr>
      </w:pPr>
    </w:p>
    <w:p w14:paraId="60677449">
      <w:pPr>
        <w:pStyle w:val="13"/>
        <w:snapToGrid w:val="0"/>
        <w:spacing w:beforeLines="0" w:afterLines="0" w:line="360" w:lineRule="auto"/>
        <w:ind w:firstLine="0" w:firstLineChars="0"/>
        <w:jc w:val="both"/>
        <w:outlineLvl w:val="1"/>
        <w:rPr>
          <w:rFonts w:hint="eastAsia" w:ascii="仿宋" w:hAnsi="仿宋" w:eastAsia="仿宋" w:cs="仿宋"/>
          <w:b/>
          <w:sz w:val="24"/>
          <w:szCs w:val="24"/>
          <w:highlight w:val="none"/>
        </w:rPr>
      </w:pPr>
    </w:p>
    <w:p w14:paraId="7E2A818F">
      <w:pPr>
        <w:pStyle w:val="13"/>
        <w:snapToGrid w:val="0"/>
        <w:spacing w:beforeLines="0" w:afterLines="0" w:line="360" w:lineRule="auto"/>
        <w:ind w:firstLine="0" w:firstLineChars="0"/>
        <w:jc w:val="both"/>
        <w:outlineLvl w:val="1"/>
        <w:rPr>
          <w:rFonts w:hint="eastAsia" w:ascii="仿宋" w:hAnsi="仿宋" w:eastAsia="仿宋" w:cs="仿宋"/>
          <w:b/>
          <w:sz w:val="24"/>
          <w:szCs w:val="24"/>
          <w:highlight w:val="none"/>
        </w:rPr>
      </w:pPr>
    </w:p>
    <w:p w14:paraId="6763BFEB">
      <w:pPr>
        <w:pStyle w:val="13"/>
        <w:snapToGrid w:val="0"/>
        <w:spacing w:beforeLines="0" w:afterLines="0" w:line="360" w:lineRule="auto"/>
        <w:ind w:firstLine="0" w:firstLineChars="0"/>
        <w:jc w:val="both"/>
        <w:outlineLvl w:val="1"/>
        <w:rPr>
          <w:rFonts w:hint="eastAsia" w:ascii="仿宋" w:hAnsi="仿宋" w:eastAsia="仿宋" w:cs="仿宋"/>
          <w:b/>
          <w:sz w:val="24"/>
          <w:szCs w:val="24"/>
          <w:highlight w:val="none"/>
        </w:rPr>
      </w:pPr>
    </w:p>
    <w:p w14:paraId="168D03FC">
      <w:pPr>
        <w:pStyle w:val="13"/>
        <w:numPr>
          <w:ilvl w:val="0"/>
          <w:numId w:val="3"/>
        </w:numPr>
        <w:snapToGrid w:val="0"/>
        <w:spacing w:beforeLines="0" w:afterLines="0" w:line="360" w:lineRule="auto"/>
        <w:ind w:firstLine="0" w:firstLineChars="0"/>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t>其他资料</w:t>
      </w:r>
      <w:bookmarkEnd w:id="8"/>
      <w:bookmarkEnd w:id="9"/>
      <w:bookmarkEnd w:id="10"/>
      <w:bookmarkEnd w:id="11"/>
    </w:p>
    <w:p w14:paraId="0CFE53B7">
      <w:pPr>
        <w:pStyle w:val="13"/>
        <w:numPr>
          <w:ilvl w:val="0"/>
          <w:numId w:val="0"/>
        </w:numPr>
        <w:snapToGrid w:val="0"/>
        <w:spacing w:beforeLines="0" w:afterLines="0" w:line="360" w:lineRule="auto"/>
        <w:jc w:val="both"/>
        <w:outlineLvl w:val="1"/>
        <w:rPr>
          <w:rFonts w:hint="eastAsia" w:ascii="仿宋" w:hAnsi="仿宋" w:eastAsia="仿宋" w:cs="仿宋"/>
          <w:b/>
          <w:sz w:val="24"/>
          <w:szCs w:val="24"/>
          <w:highlight w:val="none"/>
        </w:rPr>
      </w:pPr>
    </w:p>
    <w:p w14:paraId="14F6ED44">
      <w:pPr>
        <w:adjustRightInd w:val="0"/>
        <w:snapToGrid w:val="0"/>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报价人</w:t>
      </w:r>
      <w:r>
        <w:rPr>
          <w:rFonts w:hint="eastAsia" w:ascii="仿宋" w:hAnsi="仿宋" w:eastAsia="仿宋" w:cs="仿宋"/>
          <w:sz w:val="24"/>
          <w:szCs w:val="24"/>
          <w:highlight w:val="none"/>
        </w:rPr>
        <w:t>资质证明文件，加载统一社会信用代码的营业执照。</w:t>
      </w:r>
    </w:p>
    <w:p w14:paraId="12D8C480">
      <w:pPr>
        <w:adjustRightInd w:val="0"/>
        <w:snapToGrid w:val="0"/>
        <w:spacing w:line="360" w:lineRule="auto"/>
        <w:ind w:firstLine="555"/>
        <w:rPr>
          <w:rFonts w:ascii="Times New Roman" w:hAnsi="Times New Roman" w:cs="Times New Roman"/>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报价人</w:t>
      </w:r>
      <w:r>
        <w:rPr>
          <w:rFonts w:hint="eastAsia" w:ascii="仿宋" w:hAnsi="仿宋" w:eastAsia="仿宋" w:cs="仿宋"/>
          <w:sz w:val="24"/>
          <w:szCs w:val="24"/>
          <w:highlight w:val="none"/>
        </w:rPr>
        <w:t>认为需要提供的其他资料。</w:t>
      </w:r>
    </w:p>
    <w:p w14:paraId="0F1CCA59">
      <w:pPr>
        <w:pStyle w:val="3"/>
        <w:ind w:left="0" w:leftChars="0" w:firstLine="640" w:firstLineChars="200"/>
        <w:rPr>
          <w:rFonts w:hint="default" w:ascii="方正仿宋_GBK" w:hAnsi="方正仿宋_GBK" w:eastAsia="方正仿宋_GBK" w:cs="方正仿宋_GBK"/>
          <w:kern w:val="2"/>
          <w:sz w:val="32"/>
          <w:szCs w:val="32"/>
          <w:highlight w:val="none"/>
          <w:lang w:val="en-US" w:eastAsia="zh-CN" w:bidi="ar"/>
        </w:rPr>
      </w:pPr>
    </w:p>
    <w:p w14:paraId="7EC901F3"/>
    <w:sectPr>
      <w:pgSz w:w="11906" w:h="16838"/>
      <w:pgMar w:top="2098" w:right="1531" w:bottom="1984" w:left="1531"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E215B">
    <w:pPr>
      <w:pStyle w:val="5"/>
      <w:jc w:val="center"/>
      <w:rPr>
        <w:rFonts w:hint="eastAsia"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C7F1">
    <w:pPr>
      <w:pStyle w:val="6"/>
      <w:pBdr>
        <w:bottom w:val="none" w:color="auto" w:sz="0" w:space="0"/>
      </w:pBdr>
      <w:tabs>
        <w:tab w:val="center" w:pos="4153"/>
        <w:tab w:val="right" w:pos="8306"/>
        <w:tab w:val="clear" w:pos="4140"/>
        <w:tab w:val="clear" w:pos="8300"/>
      </w:tabs>
      <w:jc w:val="both"/>
      <w:rPr>
        <w:rFonts w:ascii="Times New Roman" w:hAnsi="Times New Roman" w:cs="Times New Roman"/>
        <w:u w:val="thic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9FCD">
    <w:pPr>
      <w:pStyle w:val="6"/>
      <w:pBdr>
        <w:bottom w:val="none" w:color="auto" w:sz="0" w:space="0"/>
      </w:pBdr>
      <w:tabs>
        <w:tab w:val="center" w:pos="4153"/>
        <w:tab w:val="right" w:pos="8306"/>
        <w:tab w:val="clear" w:pos="4140"/>
        <w:tab w:val="clear" w:pos="8300"/>
      </w:tabs>
      <w:jc w:val="both"/>
      <w:rPr>
        <w:rFonts w:hint="eastAsia" w:ascii="方正仿宋_GBK" w:eastAsia="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3DECD"/>
    <w:multiLevelType w:val="singleLevel"/>
    <w:tmpl w:val="91E3DECD"/>
    <w:lvl w:ilvl="0" w:tentative="0">
      <w:start w:val="6"/>
      <w:numFmt w:val="chineseCounting"/>
      <w:suff w:val="nothing"/>
      <w:lvlText w:val="%1、"/>
      <w:lvlJc w:val="left"/>
      <w:pPr>
        <w:ind w:left="642" w:leftChars="0" w:firstLine="0" w:firstLineChars="0"/>
      </w:pPr>
      <w:rPr>
        <w:rFonts w:hint="eastAsia"/>
      </w:rPr>
    </w:lvl>
  </w:abstractNum>
  <w:abstractNum w:abstractNumId="1">
    <w:nsid w:val="0D07E1DC"/>
    <w:multiLevelType w:val="singleLevel"/>
    <w:tmpl w:val="0D07E1DC"/>
    <w:lvl w:ilvl="0" w:tentative="0">
      <w:start w:val="5"/>
      <w:numFmt w:val="chineseCounting"/>
      <w:suff w:val="nothing"/>
      <w:lvlText w:val="（%1）"/>
      <w:lvlJc w:val="left"/>
      <w:rPr>
        <w:rFonts w:hint="eastAsia"/>
      </w:rPr>
    </w:lvl>
  </w:abstractNum>
  <w:abstractNum w:abstractNumId="2">
    <w:nsid w:val="1447C39F"/>
    <w:multiLevelType w:val="singleLevel"/>
    <w:tmpl w:val="1447C39F"/>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0482B"/>
    <w:rsid w:val="1F00482B"/>
    <w:rsid w:val="427B0054"/>
    <w:rsid w:val="575E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方正仿宋_GBK" w:cs="宋体"/>
      <w:kern w:val="2"/>
      <w:sz w:val="32"/>
      <w:szCs w:val="32"/>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pPr>
    <w:rPr>
      <w:rFonts w:ascii="Times New Roman" w:hAnsi="Times New Roman" w:cs="Times New Roman"/>
      <w:szCs w:val="22"/>
    </w:rPr>
  </w:style>
  <w:style w:type="paragraph" w:styleId="3">
    <w:name w:val="Body Text Indent"/>
    <w:basedOn w:val="1"/>
    <w:qFormat/>
    <w:uiPriority w:val="0"/>
    <w:pPr>
      <w:spacing w:line="700" w:lineRule="exact"/>
      <w:ind w:left="960"/>
    </w:pPr>
    <w:rPr>
      <w:rFonts w:ascii="Times New Roman" w:hAnsi="Times New Roman" w:eastAsia="宋体" w:cs="Times New Roman"/>
      <w:sz w:val="44"/>
    </w:rPr>
  </w:style>
  <w:style w:type="paragraph" w:styleId="4">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sz w:val="18"/>
    </w:rPr>
  </w:style>
  <w:style w:type="paragraph" w:styleId="7">
    <w:name w:val="Normal (Web)"/>
    <w:qFormat/>
    <w:uiPriority w:val="0"/>
    <w:pPr>
      <w:widowControl/>
      <w:spacing w:before="100" w:beforeAutospacing="1" w:after="100" w:afterAutospacing="1"/>
      <w:jc w:val="left"/>
    </w:pPr>
    <w:rPr>
      <w:rFonts w:hint="eastAsia" w:ascii="宋体" w:hAnsi="宋体" w:eastAsia="宋体" w:cs="Times New Roman"/>
      <w:color w:val="000000"/>
      <w:kern w:val="0"/>
      <w:sz w:val="24"/>
      <w:szCs w:val="24"/>
      <w:lang w:val="en-US" w:eastAsia="zh-CN" w:bidi="ar-SA"/>
    </w:rPr>
  </w:style>
  <w:style w:type="paragraph" w:styleId="8">
    <w:name w:val="Title"/>
    <w:basedOn w:val="1"/>
    <w:next w:val="1"/>
    <w:qFormat/>
    <w:uiPriority w:val="0"/>
    <w:pPr>
      <w:widowControl/>
      <w:spacing w:after="240" w:afterAutospacing="0" w:line="360" w:lineRule="auto"/>
      <w:jc w:val="center"/>
    </w:pPr>
    <w:rPr>
      <w:rFonts w:ascii="Arial" w:hAnsi="Arial" w:eastAsia="宋体" w:cs="Times New Roman"/>
      <w:b/>
      <w:smallCaps/>
      <w:kern w:val="28"/>
      <w:sz w:val="36"/>
      <w:lang w:eastAsia="en-US"/>
    </w:rPr>
  </w:style>
  <w:style w:type="paragraph" w:customStyle="1" w:styleId="1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2">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13">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2025-10-28T08:28:00Z</dcterms:created>
  <dc:creator>WPS_1717488134</dc:creator>
  <cp:lastModifiedBy>WPS_1717488134</cp:lastModifiedBy>
  <dcterms:modified xsi:type="dcterms:W3CDTF">2025-10-28T08:36:55Z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419DF3198449446D997A79AEA171BBC8_11</vt:lpwstr>
  </property>
  <property fmtid="{D5CDD505-2E9C-101B-9397-08002B2CF9AE}" pid="4" name="KSOTemplateDocerSaveRecord">
    <vt:lpwstr>eyJoZGlkIjoiNmEyYTNkMzA3YjY0YWI2OGQzNjkwMWQ2MWY2Zjc1NmQiLCJ1c2VySWQiOiIxNjA1NTEzMDUzIn0=</vt:lpwstr>
  </property>
</Properties>
</file>